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27" w:rsidRPr="002915C1" w:rsidRDefault="00CD6A27" w:rsidP="00CD6A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96/23</w:t>
      </w:r>
    </w:p>
    <w:p w:rsidR="00CD6A27" w:rsidRPr="002915C1" w:rsidRDefault="00CD6A27" w:rsidP="00CD6A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CD6A27" w:rsidRPr="002915C1" w:rsidRDefault="00CD6A27" w:rsidP="00CD6A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12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CD6A27" w:rsidRPr="00860B74" w:rsidRDefault="00CD6A27" w:rsidP="00CD6A2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w sprawie upoważnienia do odbioru komputerów przenośnych typu laptop i podpisania protokołu odbioru końcowego</w:t>
      </w:r>
    </w:p>
    <w:p w:rsidR="00CD6A27" w:rsidRPr="00860B74" w:rsidRDefault="00CD6A27" w:rsidP="00CD6A27">
      <w:pPr>
        <w:shd w:val="clear" w:color="auto" w:fill="FFFFFF"/>
        <w:spacing w:before="480" w:after="24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Na podstawie § 2 ust. 3 oraz § 4 pkt 1 załącznika do rozporządzenia Ministra Cyfryzacji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 dnia 3 sierpnia 2023 r. w sprawie określenia wzoru umowy przekazania komputerów przenośnych typu laptop organowi prowadzącemu szkołę (Dz. U. poz. 1534)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zarządzam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co następuje:</w:t>
      </w:r>
    </w:p>
    <w:p w:rsidR="00CD6A27" w:rsidRPr="00860B74" w:rsidRDefault="00CD6A27" w:rsidP="00CD6A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CD6A27" w:rsidRPr="00860B74" w:rsidRDefault="00CD6A27" w:rsidP="00CD6A2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Piotra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pl-PL"/>
        </w:rPr>
        <w:t>Elżakowskiego</w:t>
      </w:r>
      <w:proofErr w:type="spellEnd"/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- dyrektora Szkoły Podstawowej nr 1 im. ks. Adama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pl-PL"/>
        </w:rPr>
        <w:t>Osetka</w:t>
      </w:r>
      <w:proofErr w:type="spellEnd"/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w Gorzycach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do odbioru w imieniu Gminy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komputerów przenośnych typu laptop, przekazanych Gminie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na podstawie umowy zawartej 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dniu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7 września 2023 r.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pomięd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zy Ministrem Cyfryzacji a Gminą Gorzyce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oraz do podpisania protokołu odbioru końcowego laptopów.</w:t>
      </w:r>
    </w:p>
    <w:p w:rsidR="00CD6A27" w:rsidRPr="00860B74" w:rsidRDefault="00CD6A27" w:rsidP="00CD6A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CD6A27" w:rsidRPr="00860B74" w:rsidRDefault="00CD6A27" w:rsidP="00CD6A2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Upoważnienie powyższe obowiązuje od chwili jego podpisania do chwili wygaśnięcia.</w:t>
      </w:r>
    </w:p>
    <w:p w:rsidR="00CD6A27" w:rsidRPr="00860B74" w:rsidRDefault="00CD6A27" w:rsidP="00CD6A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CD6A27" w:rsidRPr="00860B74" w:rsidRDefault="00CD6A27" w:rsidP="00CD6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Organ udzielający upoważnienia może je w każdym czasie odwołać albo dokonać jego zmiany.</w:t>
      </w:r>
    </w:p>
    <w:p w:rsidR="00CD6A27" w:rsidRPr="00860B74" w:rsidRDefault="00CD6A27" w:rsidP="00CD6A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B74">
        <w:rPr>
          <w:rFonts w:ascii="Times New Roman" w:hAnsi="Times New Roman"/>
          <w:b/>
          <w:bCs/>
          <w:sz w:val="24"/>
          <w:szCs w:val="24"/>
        </w:rPr>
        <w:t>§ 4.</w:t>
      </w:r>
    </w:p>
    <w:p w:rsidR="00CD6A27" w:rsidRPr="00860B74" w:rsidRDefault="00CD6A27" w:rsidP="00CD6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8F674D" w:rsidRDefault="008F674D"/>
    <w:p w:rsidR="00FC0F24" w:rsidRDefault="00FC0F24"/>
    <w:p w:rsidR="00FC0F24" w:rsidRPr="00FC0F24" w:rsidRDefault="00FC0F24" w:rsidP="00FC0F24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C0F24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FC0F24" w:rsidRPr="00FC0F24" w:rsidRDefault="00FC0F24" w:rsidP="00FC0F24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FC0F24" w:rsidRPr="00FC0F24" w:rsidRDefault="00FC0F24" w:rsidP="00FC0F24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C0F24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FC0F24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FC0F24" w:rsidRDefault="00FC0F24">
      <w:bookmarkStart w:id="0" w:name="_GoBack"/>
      <w:bookmarkEnd w:id="0"/>
    </w:p>
    <w:sectPr w:rsidR="00FC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A"/>
    <w:rsid w:val="0044713A"/>
    <w:rsid w:val="008F674D"/>
    <w:rsid w:val="00CD6A27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8B39-761C-437A-B07E-8442D13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27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2023-11-02T10:23:00Z</dcterms:created>
  <dcterms:modified xsi:type="dcterms:W3CDTF">2023-11-02T10:38:00Z</dcterms:modified>
</cp:coreProperties>
</file>