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24030" w14:textId="77777777" w:rsidR="00D03DB3" w:rsidRPr="00676994" w:rsidRDefault="005A2236" w:rsidP="00830434">
      <w:pPr>
        <w:jc w:val="center"/>
        <w:rPr>
          <w:rFonts w:ascii="Arial Narrow" w:hAnsi="Arial Narrow"/>
        </w:rPr>
      </w:pPr>
      <w:r w:rsidRPr="00676994">
        <w:rPr>
          <w:rFonts w:ascii="Arial Narrow" w:hAnsi="Arial Narrow"/>
        </w:rPr>
        <w:t>R</w:t>
      </w:r>
      <w:r w:rsidR="003F3220" w:rsidRPr="00676994">
        <w:rPr>
          <w:rFonts w:ascii="Arial Narrow" w:hAnsi="Arial Narrow"/>
        </w:rPr>
        <w:t>egulamin Gorzyckiego Kiermaszu Ś</w:t>
      </w:r>
      <w:r w:rsidRPr="00676994">
        <w:rPr>
          <w:rFonts w:ascii="Arial Narrow" w:hAnsi="Arial Narrow"/>
        </w:rPr>
        <w:t>wiątecznego on-line</w:t>
      </w:r>
    </w:p>
    <w:p w14:paraId="6B3382A2" w14:textId="77777777" w:rsidR="00572A19" w:rsidRPr="00676994" w:rsidRDefault="00572A19" w:rsidP="00572A19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 xml:space="preserve">Produkty sprzedawane na Facebooku podlegają </w:t>
      </w:r>
      <w:hyperlink r:id="rId5" w:history="1">
        <w:r w:rsidRPr="00676994">
          <w:rPr>
            <w:rStyle w:val="Hipercze"/>
            <w:rFonts w:ascii="Arial Narrow" w:hAnsi="Arial Narrow"/>
          </w:rPr>
          <w:t>Standardom społeczności</w:t>
        </w:r>
      </w:hyperlink>
      <w:r w:rsidRPr="00676994">
        <w:rPr>
          <w:rFonts w:ascii="Arial Narrow" w:hAnsi="Arial Narrow"/>
        </w:rPr>
        <w:t xml:space="preserve"> Facebooka zgodnie z wytycznymi zamieszczonymi pod linkiem https://www.facebook.com/policies/commerce#</w:t>
      </w:r>
    </w:p>
    <w:p w14:paraId="322767BB" w14:textId="4780B2FC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Organ</w:t>
      </w:r>
      <w:r w:rsidR="003F3220" w:rsidRPr="00676994">
        <w:rPr>
          <w:rFonts w:ascii="Arial Narrow" w:hAnsi="Arial Narrow"/>
        </w:rPr>
        <w:t>izatorem Gorzyckiego Kiermaszu Ś</w:t>
      </w:r>
      <w:r w:rsidRPr="00676994">
        <w:rPr>
          <w:rFonts w:ascii="Arial Narrow" w:hAnsi="Arial Narrow"/>
        </w:rPr>
        <w:t xml:space="preserve">wiątecznego on-line 2020  jest </w:t>
      </w:r>
      <w:r w:rsidR="00A37598" w:rsidRPr="00676994">
        <w:rPr>
          <w:rFonts w:ascii="Arial Narrow" w:hAnsi="Arial Narrow"/>
        </w:rPr>
        <w:t>Gmina</w:t>
      </w:r>
      <w:r w:rsidR="00A37598" w:rsidRPr="00676994">
        <w:rPr>
          <w:rFonts w:ascii="Arial Narrow" w:hAnsi="Arial Narrow"/>
          <w:color w:val="FF0000"/>
        </w:rPr>
        <w:t xml:space="preserve"> </w:t>
      </w:r>
      <w:r w:rsidRPr="00676994">
        <w:rPr>
          <w:rFonts w:ascii="Arial Narrow" w:hAnsi="Arial Narrow"/>
        </w:rPr>
        <w:t>Gorzyce.</w:t>
      </w:r>
    </w:p>
    <w:p w14:paraId="2CC3338C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Celem Kiermaszu jest promowanie produktów lokalnych, przybliżenie tradycji związanych ze Świętami Bożego Narodzenia oraz propagowanie i ukazanie dorobku kół g</w:t>
      </w:r>
      <w:bookmarkStart w:id="0" w:name="_GoBack"/>
      <w:bookmarkEnd w:id="0"/>
      <w:r w:rsidRPr="00676994">
        <w:rPr>
          <w:rFonts w:ascii="Arial Narrow" w:hAnsi="Arial Narrow"/>
        </w:rPr>
        <w:t>ospodyń, stowarzyszeń, podopiecznych placówek kulturalno-oświatowych, a także twórczości o</w:t>
      </w:r>
      <w:r w:rsidR="00CF340A" w:rsidRPr="00676994">
        <w:rPr>
          <w:rFonts w:ascii="Arial Narrow" w:hAnsi="Arial Narrow"/>
        </w:rPr>
        <w:t>sób zajmujących się rękodziełem, w tym również małych, lokalnych firm zajmujących się rękodziełem.</w:t>
      </w:r>
    </w:p>
    <w:p w14:paraId="579D47B1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 xml:space="preserve">Kiermasz odbywa się </w:t>
      </w:r>
      <w:r w:rsidR="003F3220" w:rsidRPr="00676994">
        <w:rPr>
          <w:rFonts w:ascii="Arial Narrow" w:hAnsi="Arial Narrow"/>
        </w:rPr>
        <w:t>on-line za pośrednictwem Facebook w grupie otwartej</w:t>
      </w:r>
      <w:r w:rsidR="00A7619C" w:rsidRPr="00676994">
        <w:rPr>
          <w:rFonts w:ascii="Arial Narrow" w:hAnsi="Arial Narrow"/>
        </w:rPr>
        <w:t>, publicznej</w:t>
      </w:r>
      <w:r w:rsidR="003F3220" w:rsidRPr="00676994">
        <w:rPr>
          <w:rFonts w:ascii="Arial Narrow" w:hAnsi="Arial Narrow"/>
        </w:rPr>
        <w:t xml:space="preserve"> pod nazwą Gorzycki Kiermasz Świąteczny.</w:t>
      </w:r>
    </w:p>
    <w:p w14:paraId="47D4363B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Udział w Kiermaszu jest całkowicie bezpłatny.</w:t>
      </w:r>
      <w:r w:rsidR="003F3220" w:rsidRPr="00676994">
        <w:rPr>
          <w:rFonts w:ascii="Arial Narrow" w:hAnsi="Arial Narrow"/>
        </w:rPr>
        <w:t xml:space="preserve"> Organizator nie pobiera żadnych opłat od sprzedających</w:t>
      </w:r>
      <w:r w:rsidR="00830434" w:rsidRPr="00676994">
        <w:rPr>
          <w:rFonts w:ascii="Arial Narrow" w:hAnsi="Arial Narrow"/>
        </w:rPr>
        <w:t>, kupujących, czy publikujących swoje posty w grupie.</w:t>
      </w:r>
    </w:p>
    <w:p w14:paraId="3331429C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 xml:space="preserve">Do wzięcia udziału w Kiermaszu zapraszamy szczególnie lokalnych: rękodzielników, piekarnie, cukiernie, Koła Gospodyń Wiejskich, </w:t>
      </w:r>
      <w:r w:rsidR="003F3220" w:rsidRPr="00676994">
        <w:rPr>
          <w:rFonts w:ascii="Arial Narrow" w:hAnsi="Arial Narrow"/>
        </w:rPr>
        <w:t xml:space="preserve">kwiaciarnie, </w:t>
      </w:r>
      <w:r w:rsidRPr="00676994">
        <w:rPr>
          <w:rFonts w:ascii="Arial Narrow" w:hAnsi="Arial Narrow"/>
        </w:rPr>
        <w:t xml:space="preserve">stowarzyszenia, instytucje, grupy nieformalne oraz </w:t>
      </w:r>
      <w:r w:rsidR="00CF340A" w:rsidRPr="00676994">
        <w:rPr>
          <w:rFonts w:ascii="Arial Narrow" w:hAnsi="Arial Narrow"/>
        </w:rPr>
        <w:t xml:space="preserve">małe </w:t>
      </w:r>
      <w:r w:rsidRPr="00676994">
        <w:rPr>
          <w:rFonts w:ascii="Arial Narrow" w:hAnsi="Arial Narrow"/>
        </w:rPr>
        <w:t>firmy oferujące asortyment świąteczny.</w:t>
      </w:r>
    </w:p>
    <w:p w14:paraId="03D537F6" w14:textId="77777777" w:rsidR="00CF340A" w:rsidRPr="00676994" w:rsidRDefault="00CF340A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Organizator ma prawo do publikacji listy Wystawców (osób publikujących) wraz z oznaczeniem ich profili.</w:t>
      </w:r>
    </w:p>
    <w:p w14:paraId="25D09151" w14:textId="77777777" w:rsidR="00830434" w:rsidRPr="00676994" w:rsidRDefault="0072146E" w:rsidP="0072146E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 xml:space="preserve">Wystawcy biorący udział w kiermaszu mogą publikować </w:t>
      </w:r>
      <w:r w:rsidR="00830434" w:rsidRPr="00676994">
        <w:rPr>
          <w:rFonts w:ascii="Arial Narrow" w:hAnsi="Arial Narrow"/>
        </w:rPr>
        <w:t xml:space="preserve">wydarzenia, </w:t>
      </w:r>
      <w:r w:rsidRPr="00676994">
        <w:rPr>
          <w:rFonts w:ascii="Arial Narrow" w:hAnsi="Arial Narrow"/>
        </w:rPr>
        <w:t>zdjęcia i opisy swoich autorskich prac</w:t>
      </w:r>
      <w:r w:rsidR="00830434" w:rsidRPr="00676994">
        <w:rPr>
          <w:rFonts w:ascii="Arial Narrow" w:hAnsi="Arial Narrow"/>
        </w:rPr>
        <w:t xml:space="preserve"> lub warsztatów tematyczn</w:t>
      </w:r>
      <w:r w:rsidR="00C01429" w:rsidRPr="00676994">
        <w:rPr>
          <w:rFonts w:ascii="Arial Narrow" w:hAnsi="Arial Narrow"/>
        </w:rPr>
        <w:t>ych, których są organizatorami/współorganizatorami.</w:t>
      </w:r>
    </w:p>
    <w:p w14:paraId="4D6385B3" w14:textId="77777777" w:rsidR="0072146E" w:rsidRPr="00676994" w:rsidRDefault="0072146E" w:rsidP="0072146E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 xml:space="preserve">Sprzedaż </w:t>
      </w:r>
      <w:r w:rsidR="00830434" w:rsidRPr="00676994">
        <w:rPr>
          <w:rFonts w:ascii="Arial Narrow" w:hAnsi="Arial Narrow"/>
        </w:rPr>
        <w:t xml:space="preserve">asortymentu </w:t>
      </w:r>
      <w:r w:rsidRPr="00676994">
        <w:rPr>
          <w:rFonts w:ascii="Arial Narrow" w:hAnsi="Arial Narrow"/>
        </w:rPr>
        <w:t xml:space="preserve">winna odbywać się w oparciu o Zasady Handlowe Facebooka </w:t>
      </w:r>
      <w:hyperlink r:id="rId6" w:history="1">
        <w:r w:rsidRPr="00676994">
          <w:rPr>
            <w:rStyle w:val="Hipercze"/>
            <w:rFonts w:ascii="Arial Narrow" w:hAnsi="Arial Narrow"/>
          </w:rPr>
          <w:t>https://www.facebook.com/policies/commerce#</w:t>
        </w:r>
      </w:hyperlink>
      <w:r w:rsidRPr="00676994">
        <w:rPr>
          <w:rFonts w:ascii="Arial Narrow" w:hAnsi="Arial Narrow"/>
        </w:rPr>
        <w:t xml:space="preserve"> oraz zgodnie z zasadami polskiego prawa. </w:t>
      </w:r>
    </w:p>
    <w:p w14:paraId="7E0D037C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Organizator zastrzega sobie prawo do odmowy przyjęcia zgłoszenia uczestnictwa bez podania przyczyny.</w:t>
      </w:r>
      <w:r w:rsidR="00A7619C" w:rsidRPr="00676994">
        <w:rPr>
          <w:rFonts w:ascii="Arial Narrow" w:hAnsi="Arial Narrow"/>
        </w:rPr>
        <w:t xml:space="preserve"> Organizator ma prawo usunąć z grupy uczestników naruszających regulamin.</w:t>
      </w:r>
    </w:p>
    <w:p w14:paraId="544B959F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Organizator grupy nie ponosi żadnej odpowiedzialności za transakcje między stronami,</w:t>
      </w:r>
      <w:r w:rsidR="00013527" w:rsidRPr="00676994">
        <w:rPr>
          <w:rFonts w:ascii="Arial Narrow" w:hAnsi="Arial Narrow"/>
        </w:rPr>
        <w:t xml:space="preserve"> w tym sprzedającymi i kupującymi,</w:t>
      </w:r>
      <w:r w:rsidRPr="00676994">
        <w:rPr>
          <w:rFonts w:ascii="Arial Narrow" w:hAnsi="Arial Narrow"/>
        </w:rPr>
        <w:t xml:space="preserve"> które dokonywane są na własną odpowiedzialność.</w:t>
      </w:r>
    </w:p>
    <w:p w14:paraId="72B7CC0D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 xml:space="preserve">Strony transakcji handlowych zobowiązują się do przestrzegania obowiązującego prawa. </w:t>
      </w:r>
    </w:p>
    <w:p w14:paraId="101C0004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Wszelkie wystawiane rzeczy muszą być legalne z punktu widzenia polskiego</w:t>
      </w:r>
      <w:r w:rsidR="005A2236" w:rsidRPr="00676994">
        <w:rPr>
          <w:rFonts w:ascii="Arial Narrow" w:hAnsi="Arial Narrow"/>
        </w:rPr>
        <w:t xml:space="preserve"> prawa i </w:t>
      </w:r>
      <w:r w:rsidRPr="00676994">
        <w:rPr>
          <w:rFonts w:ascii="Arial Narrow" w:hAnsi="Arial Narrow"/>
        </w:rPr>
        <w:t>dopuszczone do obrotu.</w:t>
      </w:r>
    </w:p>
    <w:p w14:paraId="1D396582" w14:textId="77777777" w:rsidR="005A2236" w:rsidRPr="00676994" w:rsidRDefault="005A2236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 xml:space="preserve">Wystawca </w:t>
      </w:r>
      <w:r w:rsidR="00013527" w:rsidRPr="00676994">
        <w:rPr>
          <w:rFonts w:ascii="Arial Narrow" w:hAnsi="Arial Narrow"/>
        </w:rPr>
        <w:t>ponosi odpowiedzialność za publikację zdjęć, opisów i materiałów graficznych, w tym powinien posiadać do nich prawa autorskie.</w:t>
      </w:r>
    </w:p>
    <w:p w14:paraId="3DF7EDB7" w14:textId="77777777" w:rsidR="005A2236" w:rsidRPr="00676994" w:rsidRDefault="005A2236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Wystawca ponosi pełną odpowiedzialność za stan i jakość oferowanych towarów oraz za ich zgodność z przesłanymi opisami oraz zdjęciami.</w:t>
      </w:r>
    </w:p>
    <w:p w14:paraId="6B6755E0" w14:textId="77777777" w:rsidR="005A2236" w:rsidRPr="00676994" w:rsidRDefault="005A2236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Wystawca przystępując do uczestnictwa w Kiermaszu jednocześnie potwierdza jakość i zgodność towarów z obowiązującymi przepisami sanitarnymi.</w:t>
      </w:r>
    </w:p>
    <w:p w14:paraId="76566EC1" w14:textId="77777777" w:rsidR="005A2236" w:rsidRPr="00676994" w:rsidRDefault="005A2236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Wszelkie kwestie związane z dostarczeniem zakupionych produktów do nabywców z zachowaniem obowiązujących restrykcji sanitarnych leżą w gestii Wystawcy.</w:t>
      </w:r>
      <w:r w:rsidR="00013527" w:rsidRPr="00676994">
        <w:rPr>
          <w:rFonts w:ascii="Arial Narrow" w:hAnsi="Arial Narrow"/>
        </w:rPr>
        <w:t xml:space="preserve"> Organizator nie ponosi odpowiedzialności za dokonywane transakcje pomiędzy stronami – Wystawą i Kupującym.</w:t>
      </w:r>
    </w:p>
    <w:p w14:paraId="6CE3D008" w14:textId="77777777" w:rsidR="005A2236" w:rsidRPr="00676994" w:rsidRDefault="005A2236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Wszelkie kwestie związane ze sprzedażą produktów, tj. zezwolenia, podatki, licencje, ubezpieczenia i inne leżą w gestii Wystawcy.</w:t>
      </w:r>
    </w:p>
    <w:p w14:paraId="7AB0AEBA" w14:textId="77777777" w:rsidR="005A2236" w:rsidRPr="00676994" w:rsidRDefault="005A2236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Organizator nie ponosi odpowiedzialności za stan i jakość oferowanych towarów oraz nie bierze jakiegokolwiek udziału w ewentualnych postępowaniach reklamacyjnych.</w:t>
      </w:r>
    </w:p>
    <w:p w14:paraId="672BFE18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W obrębie grupy obowiązuje zakaz publikowania i udostępniania jakichkolw</w:t>
      </w:r>
      <w:r w:rsidR="00830434" w:rsidRPr="00676994">
        <w:rPr>
          <w:rFonts w:ascii="Arial Narrow" w:hAnsi="Arial Narrow"/>
        </w:rPr>
        <w:t>iek transmisji na żywo i filmów bez wcześniejszej zgody Administratora.</w:t>
      </w:r>
      <w:r w:rsidR="00C01429" w:rsidRPr="00676994">
        <w:rPr>
          <w:rFonts w:ascii="Arial Narrow" w:hAnsi="Arial Narrow"/>
        </w:rPr>
        <w:t xml:space="preserve"> </w:t>
      </w:r>
      <w:r w:rsidR="00A7619C" w:rsidRPr="00676994">
        <w:rPr>
          <w:rFonts w:ascii="Arial Narrow" w:hAnsi="Arial Narrow"/>
        </w:rPr>
        <w:t>Za takie działania Administrator ma praw</w:t>
      </w:r>
      <w:r w:rsidR="00830434" w:rsidRPr="00676994">
        <w:rPr>
          <w:rFonts w:ascii="Arial Narrow" w:hAnsi="Arial Narrow"/>
        </w:rPr>
        <w:t>o</w:t>
      </w:r>
      <w:r w:rsidR="00A7619C" w:rsidRPr="00676994">
        <w:rPr>
          <w:rFonts w:ascii="Arial Narrow" w:hAnsi="Arial Narrow"/>
        </w:rPr>
        <w:t xml:space="preserve"> usunąć danego członka grupy.</w:t>
      </w:r>
    </w:p>
    <w:p w14:paraId="1DBFC78C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W obrębie grupy obowiązuje zakaz „spamowania” i nie duplikowania postów. Za takie zachowania Administrator będzie usuwał z grupy.</w:t>
      </w:r>
    </w:p>
    <w:p w14:paraId="6156FDC1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Każdy członek grupy zobowiązuje się do usuwania nieaktualnych ogłoszeń/ postów, żeby nie wprowadzać zbędnego zamieszania wśród pozostałych uczestników.</w:t>
      </w:r>
    </w:p>
    <w:p w14:paraId="6151C248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lastRenderedPageBreak/>
        <w:t>Reklama własnej firmy/ strony/ profilu bez zgody Administratora jest zakazana.</w:t>
      </w:r>
    </w:p>
    <w:p w14:paraId="189736F3" w14:textId="77777777" w:rsidR="00F243CB" w:rsidRPr="00676994" w:rsidRDefault="00F243CB" w:rsidP="005A223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Prosimy każdego z uczestników Kiermaszu o reagowanie w sytuacjach:</w:t>
      </w:r>
    </w:p>
    <w:p w14:paraId="7C23C63D" w14:textId="77777777" w:rsidR="00F243CB" w:rsidRPr="00676994" w:rsidRDefault="00F243CB" w:rsidP="005A223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Zauważonego oszustwa</w:t>
      </w:r>
    </w:p>
    <w:p w14:paraId="03791AAF" w14:textId="77777777" w:rsidR="00F243CB" w:rsidRPr="00676994" w:rsidRDefault="00F243CB" w:rsidP="005A223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>Próby sprzedaży produktów nie objętych tematyką Kiermaszu</w:t>
      </w:r>
    </w:p>
    <w:p w14:paraId="58015D40" w14:textId="77777777" w:rsidR="00830434" w:rsidRPr="00676994" w:rsidRDefault="00830434" w:rsidP="00830434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76994">
        <w:rPr>
          <w:rFonts w:ascii="Arial Narrow" w:hAnsi="Arial Narrow"/>
        </w:rPr>
        <w:t xml:space="preserve">Dołączenie do grupy jest jednoznaczne z akceptacją regulaminu i zobowiązuje do przestrzegania niniejszych zasad. </w:t>
      </w:r>
    </w:p>
    <w:p w14:paraId="472DD9B4" w14:textId="45C5936D" w:rsidR="00F243CB" w:rsidRPr="00676994" w:rsidRDefault="00F243CB" w:rsidP="00F243CB">
      <w:pPr>
        <w:pStyle w:val="Akapitzlist"/>
        <w:rPr>
          <w:rFonts w:ascii="Arial Narrow" w:hAnsi="Arial Narrow"/>
        </w:rPr>
      </w:pPr>
    </w:p>
    <w:p w14:paraId="1D89CAA7" w14:textId="77777777" w:rsidR="00A37598" w:rsidRPr="00676994" w:rsidRDefault="00A37598" w:rsidP="00A37598">
      <w:pPr>
        <w:jc w:val="both"/>
        <w:rPr>
          <w:rFonts w:ascii="Arial Narrow" w:hAnsi="Arial Narrow" w:cs="Calibri Light"/>
          <w:b/>
          <w:sz w:val="24"/>
          <w:szCs w:val="24"/>
        </w:rPr>
      </w:pPr>
      <w:r w:rsidRPr="00676994">
        <w:rPr>
          <w:rFonts w:ascii="Arial Narrow" w:hAnsi="Arial Narrow" w:cs="Calibri Light"/>
          <w:b/>
          <w:sz w:val="24"/>
          <w:szCs w:val="24"/>
        </w:rPr>
        <w:t xml:space="preserve">KLAUZULA INFORMACYJNA </w:t>
      </w:r>
    </w:p>
    <w:p w14:paraId="4A303339" w14:textId="77777777" w:rsidR="00A37598" w:rsidRPr="00676994" w:rsidRDefault="00A37598" w:rsidP="00A37598">
      <w:pPr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Zgodnie z art. 13 ust. 1 i ust. 2 rozporządzenia Parlamentu Europejskiego i Rady (UE) 2016/679 w sprawie ochrony osób fizycznych w związku z przetwarzaniem danych osobowych i w sprawie swobodnego przepływu takich danych oraz uchylenia dyrektywy 95/46/WE (ogólne rozporządzenie o ochronie danych) z dnia 27 kwietnia 2016 r. (RODO), informuję, że:</w:t>
      </w:r>
    </w:p>
    <w:p w14:paraId="3629E148" w14:textId="09C6BFCA" w:rsidR="00A37598" w:rsidRPr="00676994" w:rsidRDefault="00A37598" w:rsidP="00A375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Administratorem dany</w:t>
      </w:r>
      <w:r w:rsidR="00D02F74" w:rsidRPr="00676994">
        <w:rPr>
          <w:rFonts w:ascii="Arial Narrow" w:hAnsi="Arial Narrow" w:cs="Calibri Light"/>
          <w:sz w:val="24"/>
          <w:szCs w:val="24"/>
        </w:rPr>
        <w:t>ch osobowych jest Gmina Gorzyce.</w:t>
      </w:r>
    </w:p>
    <w:p w14:paraId="7FB45D3F" w14:textId="60A04684" w:rsidR="00A37598" w:rsidRPr="00676994" w:rsidRDefault="00A37598" w:rsidP="00A375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 xml:space="preserve">Kontakt z Inspektorem Ochrony Danych: </w:t>
      </w:r>
      <w:r w:rsidRPr="00676994">
        <w:rPr>
          <w:rFonts w:ascii="Arial Narrow" w:hAnsi="Arial Narrow" w:cs="Calibri Light"/>
          <w:sz w:val="24"/>
          <w:szCs w:val="24"/>
          <w:lang w:eastAsia="pl-PL"/>
        </w:rPr>
        <w:t xml:space="preserve">osobiście lub za pośrednictwem poczty przesłanej na adres urzędu; drogą elektroniczną - e-mail: </w:t>
      </w:r>
      <w:hyperlink r:id="rId7" w:history="1">
        <w:r w:rsidR="00D02F74" w:rsidRPr="00676994">
          <w:rPr>
            <w:rStyle w:val="Hipercze"/>
            <w:rFonts w:ascii="Arial Narrow" w:hAnsi="Arial Narrow" w:cs="Calibri Light"/>
            <w:color w:val="auto"/>
            <w:sz w:val="24"/>
            <w:szCs w:val="24"/>
            <w:lang w:eastAsia="pl-PL"/>
          </w:rPr>
          <w:t>ug@gminagorzyce.pl</w:t>
        </w:r>
      </w:hyperlink>
      <w:r w:rsidR="00D02F74" w:rsidRPr="00676994">
        <w:rPr>
          <w:rFonts w:ascii="Arial Narrow" w:hAnsi="Arial Narrow" w:cs="Calibri Light"/>
          <w:sz w:val="24"/>
          <w:szCs w:val="24"/>
          <w:lang w:eastAsia="pl-PL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  <w:lang w:eastAsia="pl-PL"/>
        </w:rPr>
        <w:t xml:space="preserve">telefonicznie pod numerem </w:t>
      </w:r>
      <w:r w:rsidR="00D02F74" w:rsidRPr="00676994">
        <w:rPr>
          <w:rFonts w:ascii="Arial Narrow" w:hAnsi="Arial Narrow" w:cs="Calibri Light"/>
          <w:sz w:val="24"/>
          <w:szCs w:val="24"/>
          <w:lang w:eastAsia="pl-PL"/>
        </w:rPr>
        <w:t>15 836 20 75.</w:t>
      </w:r>
    </w:p>
    <w:p w14:paraId="2576B35C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676994">
        <w:rPr>
          <w:rFonts w:ascii="Arial Narrow" w:hAnsi="Arial Narrow" w:cs="Calibri Light"/>
          <w:b/>
          <w:bCs/>
          <w:sz w:val="24"/>
          <w:szCs w:val="24"/>
        </w:rPr>
        <w:t>3. Cele przetwarzania oraz podstawa prawna</w:t>
      </w:r>
    </w:p>
    <w:p w14:paraId="0BC204DD" w14:textId="60B9DE1D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Przetwarzanie danych osobowych odbywać się będzie w związku z organizacją Kiermaszu przez Administratora, realizacji zawartych umów lub na podstawie udzielonej zgody, w zakresie i celu określonym w jej treści.</w:t>
      </w:r>
    </w:p>
    <w:p w14:paraId="73F2159E" w14:textId="5054DE0D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b/>
          <w:bCs/>
          <w:sz w:val="24"/>
          <w:szCs w:val="24"/>
        </w:rPr>
        <w:t xml:space="preserve">4. </w:t>
      </w:r>
      <w:r w:rsidRPr="00676994">
        <w:rPr>
          <w:rFonts w:ascii="Arial Narrow" w:hAnsi="Arial Narrow" w:cs="Calibri Light"/>
          <w:sz w:val="24"/>
          <w:szCs w:val="24"/>
        </w:rPr>
        <w:t xml:space="preserve">Pani/Pana dane osobowe będą </w:t>
      </w:r>
      <w:r w:rsidRPr="00676994">
        <w:rPr>
          <w:rFonts w:ascii="Arial Narrow" w:hAnsi="Arial Narrow" w:cs="Calibri Light"/>
          <w:b/>
          <w:bCs/>
          <w:sz w:val="24"/>
          <w:szCs w:val="24"/>
        </w:rPr>
        <w:t xml:space="preserve">przechowywane </w:t>
      </w:r>
      <w:r w:rsidRPr="00676994">
        <w:rPr>
          <w:rFonts w:ascii="Arial Narrow" w:hAnsi="Arial Narrow" w:cs="Calibri Light"/>
          <w:sz w:val="24"/>
          <w:szCs w:val="24"/>
        </w:rPr>
        <w:t>przez okresy niezbędny do realizacji celów, o których mowa w ust.3, a po tym czasie przez okresy oraz w zakresie wymaganym przez przepisy powszechnie obowiązującego prawa oraz archiwizowane zgodnie z wewnętrznymi regulacjami obowiązującymi u Administratora.</w:t>
      </w:r>
    </w:p>
    <w:p w14:paraId="29343D5E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676994">
        <w:rPr>
          <w:rFonts w:ascii="Arial Narrow" w:hAnsi="Arial Narrow" w:cs="Calibri Light"/>
          <w:b/>
          <w:bCs/>
          <w:sz w:val="24"/>
          <w:szCs w:val="24"/>
        </w:rPr>
        <w:t>5. Odbiorcy danych</w:t>
      </w:r>
    </w:p>
    <w:p w14:paraId="7A3F6FDC" w14:textId="4513D80C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Pani/Pana dane osobowe mogą być udostępnione tylko i wyłącznie podmiotom, które mają do tego prawo określone w przepisach prawa lub za Państwa zgodą w zależności od celu przetwarzania danych oraz treści zgody na przetwarzanie i udostępnienie.</w:t>
      </w:r>
    </w:p>
    <w:p w14:paraId="6DEE8C9C" w14:textId="253471EE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Pani/Pana dane osobowe mogą być przekazywane do państw trzecich i organizacji międzynarodowych jedynie na podstawie przepisów prawa krajowego, umów międzynarodowych i obowiązujących konwencji.</w:t>
      </w:r>
    </w:p>
    <w:p w14:paraId="7395347B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W związku z przetwarzaniem danych w celach, o których mowa w ust. 3, odbiorcami Pani/Pana danych osobowych</w:t>
      </w:r>
    </w:p>
    <w:p w14:paraId="3E0B3D9B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mogą być:</w:t>
      </w:r>
    </w:p>
    <w:p w14:paraId="592C9F07" w14:textId="615EE982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1) organy władzy publicznej oraz podmioty wykonujące zadania publiczne lub działające na zlecenie organów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władzy publicznej, w zakresie i w celach, które wynikają z przepisów powszechnie obowiązującego prawa;</w:t>
      </w:r>
    </w:p>
    <w:p w14:paraId="14A9B26F" w14:textId="07B265A6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 xml:space="preserve">2) inne podmioty, które na podstawie stosownych umów podpisanych z </w:t>
      </w:r>
      <w:r w:rsidR="007928F7" w:rsidRPr="00676994">
        <w:rPr>
          <w:rFonts w:ascii="Arial Narrow" w:hAnsi="Arial Narrow" w:cs="Calibri Light"/>
          <w:sz w:val="24"/>
          <w:szCs w:val="24"/>
        </w:rPr>
        <w:t>Gminą Gorzyce</w:t>
      </w:r>
      <w:r w:rsidRPr="00676994">
        <w:rPr>
          <w:rFonts w:ascii="Arial Narrow" w:hAnsi="Arial Narrow" w:cs="Calibri Light"/>
          <w:sz w:val="24"/>
          <w:szCs w:val="24"/>
        </w:rPr>
        <w:t xml:space="preserve"> przetwarzają dane osobowe,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 xml:space="preserve">dla których Administratorem jest </w:t>
      </w:r>
      <w:r w:rsidR="007928F7" w:rsidRPr="00676994">
        <w:rPr>
          <w:rFonts w:ascii="Arial Narrow" w:hAnsi="Arial Narrow" w:cs="Calibri Light"/>
          <w:sz w:val="24"/>
          <w:szCs w:val="24"/>
        </w:rPr>
        <w:t>Gmina Gorzyce</w:t>
      </w:r>
      <w:r w:rsidRPr="00676994">
        <w:rPr>
          <w:rFonts w:ascii="Arial Narrow" w:hAnsi="Arial Narrow" w:cs="Calibri Light"/>
          <w:sz w:val="24"/>
          <w:szCs w:val="24"/>
        </w:rPr>
        <w:t>.</w:t>
      </w:r>
    </w:p>
    <w:p w14:paraId="4D2F0319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b/>
          <w:bCs/>
          <w:sz w:val="24"/>
          <w:szCs w:val="24"/>
        </w:rPr>
        <w:t xml:space="preserve">6. </w:t>
      </w:r>
      <w:r w:rsidRPr="00676994">
        <w:rPr>
          <w:rFonts w:ascii="Arial Narrow" w:hAnsi="Arial Narrow" w:cs="Calibri Light"/>
          <w:sz w:val="24"/>
          <w:szCs w:val="24"/>
        </w:rPr>
        <w:t xml:space="preserve">Przysługują Pani/Panu następujące </w:t>
      </w:r>
      <w:r w:rsidRPr="00676994">
        <w:rPr>
          <w:rFonts w:ascii="Arial Narrow" w:hAnsi="Arial Narrow" w:cs="Calibri Light"/>
          <w:b/>
          <w:bCs/>
          <w:sz w:val="24"/>
          <w:szCs w:val="24"/>
        </w:rPr>
        <w:t>prawa związane z przetwarzaniem danych osobowych</w:t>
      </w:r>
      <w:r w:rsidRPr="00676994">
        <w:rPr>
          <w:rFonts w:ascii="Arial Narrow" w:hAnsi="Arial Narrow" w:cs="Calibri Light"/>
          <w:sz w:val="24"/>
          <w:szCs w:val="24"/>
        </w:rPr>
        <w:t>:</w:t>
      </w:r>
    </w:p>
    <w:p w14:paraId="1F96A775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1) prawo wycofania zgody Pani/Pana na przetwarzanie danych,</w:t>
      </w:r>
    </w:p>
    <w:p w14:paraId="71A2F104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2) prawo dostępu do Pani/Pana danych osobowych,</w:t>
      </w:r>
    </w:p>
    <w:p w14:paraId="13052B87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3) prawo żądania sprostowania Pani/Pana danych osobowych,</w:t>
      </w:r>
    </w:p>
    <w:p w14:paraId="4863A44C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4) prawo żądania usunięcia Pani/Pana danych osobowych,</w:t>
      </w:r>
    </w:p>
    <w:p w14:paraId="31A2D1AD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5) prawo żądania ograniczenia przetwarzania Pani/Pana danych osobowych,</w:t>
      </w:r>
    </w:p>
    <w:p w14:paraId="51ED24D7" w14:textId="243775FF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6) prawo wyrażenia sprzeciwu wobec przetwarzania Pani/Pana danych ze względu na Pani/Pana szczególną sytuację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– w przypadkach, kiedy przetwarzamy Pani/Pana dane na podstawie naszego prawnie uzasadnionego interesu,</w:t>
      </w:r>
    </w:p>
    <w:p w14:paraId="6C4918B0" w14:textId="3AEF7E6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lastRenderedPageBreak/>
        <w:t>7) prawo do przenoszenia Pani/Pana danych osobowych, tj. prawo otrzymania od nas Pani/Pana danych osobowych,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w ustrukturyzowanym, powszechnie używanym formacie informatycznym nadającym się do odczytu maszynowego.</w:t>
      </w:r>
    </w:p>
    <w:p w14:paraId="370B9775" w14:textId="58505202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Może Pani/Pan przesłać te dane innemu administratorowi danych lub zażądać, abyśmy przesłali Pani/Pana dane do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innego administratora. Jednakże zrobimy to tylko jeśli takie przesłanie jest technicznie możliwe. Prawo do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przenoszenia danych osobowych przysługuje Pani/Panu tylko co do tych danych, które przetwarzamy na podstawie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umowy z Panią/Panem lub na podstawie Pani/Pana zgody.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Aby skorzystać z powyższych praw, prosimy o kontakt się z Administratorem lub z IOD.</w:t>
      </w:r>
    </w:p>
    <w:p w14:paraId="52BE3E8A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676994">
        <w:rPr>
          <w:rFonts w:ascii="Arial Narrow" w:hAnsi="Arial Narrow" w:cs="Calibri Light"/>
          <w:b/>
          <w:bCs/>
          <w:sz w:val="24"/>
          <w:szCs w:val="24"/>
        </w:rPr>
        <w:t>7. Prawo wycofania zgody</w:t>
      </w:r>
    </w:p>
    <w:p w14:paraId="3CBB8E0D" w14:textId="6358DB63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>W zakresie, w jakim Pani/Pana dane są przetwarzane na podstawie zgody, ma Pani/Pan prawo wycofania zgody na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przetwarzanie danych w dowolnym momencie. Wycofanie zgody nie ma wpływu na zgodność z prawem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przetwarzania, którego dokonano na podstawie Pani/Pana zgody przed jej wycofaniem. Zgodę możesz wycofać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poprzez wysłanie oświadczenia o wycofaniu zgody na nasz adres korespondencyjny, nasz adres mailowy, wskazane w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pkt. 1 i 2.</w:t>
      </w:r>
    </w:p>
    <w:p w14:paraId="0245682F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676994">
        <w:rPr>
          <w:rFonts w:ascii="Arial Narrow" w:hAnsi="Arial Narrow" w:cs="Calibri Light"/>
          <w:b/>
          <w:bCs/>
          <w:sz w:val="24"/>
          <w:szCs w:val="24"/>
        </w:rPr>
        <w:t>8. Prawo wniesienia skargi do organu</w:t>
      </w:r>
    </w:p>
    <w:p w14:paraId="0A943EA0" w14:textId="56FB6B31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sz w:val="24"/>
          <w:szCs w:val="24"/>
        </w:rPr>
        <w:t xml:space="preserve">W przypadku powzięcia informacji o niezgodnym z prawem przetwarzaniu przez </w:t>
      </w:r>
      <w:r w:rsidR="007928F7" w:rsidRPr="00676994">
        <w:rPr>
          <w:rFonts w:ascii="Arial Narrow" w:hAnsi="Arial Narrow" w:cs="Calibri Light"/>
          <w:sz w:val="24"/>
          <w:szCs w:val="24"/>
        </w:rPr>
        <w:t>Gminę Gorzyce</w:t>
      </w:r>
      <w:r w:rsidRPr="00676994">
        <w:rPr>
          <w:rFonts w:ascii="Arial Narrow" w:hAnsi="Arial Narrow" w:cs="Calibri Light"/>
          <w:sz w:val="24"/>
          <w:szCs w:val="24"/>
        </w:rPr>
        <w:t xml:space="preserve"> Pani/Pana danych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osobowych, przysługuje Pani/Panu prawo wniesienia skargi do organu nadzorczego właściwego w sprawach ochrony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danych osobowych (Prezes Urzędu Ochrony Danych Osobowych, ul. Stawki 2, 00-193 Warszawa).</w:t>
      </w:r>
    </w:p>
    <w:p w14:paraId="7433473B" w14:textId="77777777" w:rsidR="00A37598" w:rsidRPr="00676994" w:rsidRDefault="00A37598" w:rsidP="00A37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b/>
          <w:bCs/>
          <w:sz w:val="24"/>
          <w:szCs w:val="24"/>
        </w:rPr>
        <w:t xml:space="preserve">9. </w:t>
      </w:r>
      <w:r w:rsidRPr="00676994">
        <w:rPr>
          <w:rFonts w:ascii="Arial Narrow" w:hAnsi="Arial Narrow" w:cs="Calibri Light"/>
          <w:sz w:val="24"/>
          <w:szCs w:val="24"/>
        </w:rPr>
        <w:t>Pani/Pana dane mogą być przetwarzane w sposób zautomatyzowany i nie będą profilowane.</w:t>
      </w:r>
    </w:p>
    <w:p w14:paraId="47B59E61" w14:textId="1C55490C" w:rsidR="00A37598" w:rsidRPr="00676994" w:rsidRDefault="00A37598" w:rsidP="007928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sz w:val="24"/>
          <w:szCs w:val="24"/>
        </w:rPr>
      </w:pPr>
      <w:r w:rsidRPr="00676994">
        <w:rPr>
          <w:rFonts w:ascii="Arial Narrow" w:hAnsi="Arial Narrow" w:cs="Calibri Light"/>
          <w:b/>
          <w:bCs/>
          <w:sz w:val="24"/>
          <w:szCs w:val="24"/>
        </w:rPr>
        <w:t xml:space="preserve">10. </w:t>
      </w:r>
      <w:r w:rsidRPr="00676994">
        <w:rPr>
          <w:rFonts w:ascii="Arial Narrow" w:hAnsi="Arial Narrow" w:cs="Calibri Light"/>
          <w:sz w:val="24"/>
          <w:szCs w:val="24"/>
        </w:rPr>
        <w:t>We wszystkich sprawach dotyczących przetwarzania danych osobowych oraz korzystania z praw związanych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z przetwarzaniem danych przetwarzanych danych osobowych, można kontaktować się z Administratorem lub IOD,</w:t>
      </w:r>
      <w:r w:rsidR="007928F7" w:rsidRPr="00676994">
        <w:rPr>
          <w:rFonts w:ascii="Arial Narrow" w:hAnsi="Arial Narrow" w:cs="Calibri Light"/>
          <w:sz w:val="24"/>
          <w:szCs w:val="24"/>
        </w:rPr>
        <w:t xml:space="preserve"> </w:t>
      </w:r>
      <w:r w:rsidRPr="00676994">
        <w:rPr>
          <w:rFonts w:ascii="Arial Narrow" w:hAnsi="Arial Narrow" w:cs="Calibri Light"/>
          <w:sz w:val="24"/>
          <w:szCs w:val="24"/>
        </w:rPr>
        <w:t>mailowo lub listownie. Dane kontaktowe wskazano w pkt 1 i 2.</w:t>
      </w:r>
    </w:p>
    <w:sectPr w:rsidR="00A37598" w:rsidRPr="0067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927"/>
    <w:multiLevelType w:val="hybridMultilevel"/>
    <w:tmpl w:val="2F08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6734"/>
    <w:multiLevelType w:val="hybridMultilevel"/>
    <w:tmpl w:val="34668DD6"/>
    <w:lvl w:ilvl="0" w:tplc="E62260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25D6"/>
    <w:multiLevelType w:val="hybridMultilevel"/>
    <w:tmpl w:val="E4AE875C"/>
    <w:lvl w:ilvl="0" w:tplc="33164F4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6349"/>
    <w:multiLevelType w:val="hybridMultilevel"/>
    <w:tmpl w:val="7D442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CB"/>
    <w:rsid w:val="00013527"/>
    <w:rsid w:val="003F3220"/>
    <w:rsid w:val="00572A19"/>
    <w:rsid w:val="005A2236"/>
    <w:rsid w:val="00676994"/>
    <w:rsid w:val="0072146E"/>
    <w:rsid w:val="007928F7"/>
    <w:rsid w:val="00830434"/>
    <w:rsid w:val="008C2AE6"/>
    <w:rsid w:val="00A37598"/>
    <w:rsid w:val="00A7619C"/>
    <w:rsid w:val="00C01429"/>
    <w:rsid w:val="00CD3780"/>
    <w:rsid w:val="00CF340A"/>
    <w:rsid w:val="00D02F74"/>
    <w:rsid w:val="00D03DB3"/>
    <w:rsid w:val="00F243CB"/>
    <w:rsid w:val="00F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F275"/>
  <w15:docId w15:val="{DFB7F519-44C5-4E04-BBCC-41AF4E2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3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A19"/>
    <w:rPr>
      <w:color w:val="0000FF"/>
      <w:u w:val="single"/>
    </w:rPr>
  </w:style>
  <w:style w:type="character" w:customStyle="1" w:styleId="d2edcug0">
    <w:name w:val="d2edcug0"/>
    <w:basedOn w:val="Domylnaczcionkaakapitu"/>
    <w:rsid w:val="00F5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licies/commerce" TargetMode="External"/><Relationship Id="rId5" Type="http://schemas.openxmlformats.org/officeDocument/2006/relationships/hyperlink" Target="https://www.facebook.com/communitystand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MonikaZ</cp:lastModifiedBy>
  <cp:revision>4</cp:revision>
  <dcterms:created xsi:type="dcterms:W3CDTF">2020-12-01T11:53:00Z</dcterms:created>
  <dcterms:modified xsi:type="dcterms:W3CDTF">2020-12-02T09:31:00Z</dcterms:modified>
</cp:coreProperties>
</file>