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D5B31" w14:textId="4BE8A35F" w:rsidR="00722D79" w:rsidRDefault="00722D79" w:rsidP="00722D79">
      <w:pPr>
        <w:jc w:val="center"/>
      </w:pPr>
      <w:r>
        <w:t>OFERTA RZESZOWSKIEGO OŚRODKA WSPARCIA EKONOMII SPOŁECZNEJ W SUBREGIONIE II w związku z realizacją Projektu pt.: „ROWES - wsparcie rozwoju sektora ekonomii społecznej w subregionie II”</w:t>
      </w:r>
    </w:p>
    <w:p w14:paraId="0BB3EF03" w14:textId="0360AEF1" w:rsidR="00722D79" w:rsidRDefault="00722D79" w:rsidP="00722D79">
      <w:pPr>
        <w:jc w:val="center"/>
      </w:pPr>
      <w:r>
        <w:t>Realizator projektu: Rzeszowska Agencja Rozwoju Regionalnego S.A. ul. Szopena 51, 35-959 Rzeszów</w:t>
      </w:r>
    </w:p>
    <w:p w14:paraId="2F241005" w14:textId="77777777" w:rsidR="00722D79" w:rsidRDefault="00722D79" w:rsidP="00722D79">
      <w:pPr>
        <w:jc w:val="center"/>
      </w:pPr>
    </w:p>
    <w:p w14:paraId="3B949DDB" w14:textId="6E851AC3" w:rsidR="00722D79" w:rsidRDefault="00722D79" w:rsidP="00722D79">
      <w:pPr>
        <w:jc w:val="center"/>
      </w:pPr>
      <w:r>
        <w:t>Biura projektu:</w:t>
      </w:r>
    </w:p>
    <w:p w14:paraId="652ED8E8" w14:textId="77777777" w:rsidR="00722D79" w:rsidRDefault="00722D79">
      <w:r>
        <w:t xml:space="preserve">1. Rzeszowska Agencja Rozwoju Regionalnego S.A. ul. Szopena 51 35-959 Rzeszów </w:t>
      </w:r>
    </w:p>
    <w:p w14:paraId="3CF48AB8" w14:textId="77777777" w:rsidR="00722D79" w:rsidRDefault="00722D79">
      <w:r>
        <w:t xml:space="preserve">2. Rzeszowska Agencja Rozwoju Regionalnego S.A. ul. 1 Maja 4a 39-400 Tarnobrzeg </w:t>
      </w:r>
    </w:p>
    <w:p w14:paraId="51E3A239" w14:textId="77777777" w:rsidR="00722D79" w:rsidRDefault="00722D79">
      <w:r>
        <w:t xml:space="preserve">3. Rzeszowska Agencja Rozwoju Regionalnego S.A. ul. Sienkiewicza 1 39-300 Mielec </w:t>
      </w:r>
    </w:p>
    <w:p w14:paraId="5943D950" w14:textId="77777777" w:rsidR="00722D79" w:rsidRDefault="00722D79"/>
    <w:p w14:paraId="37AFEBE0" w14:textId="72F8BFF2" w:rsidR="00722D79" w:rsidRDefault="00722D79" w:rsidP="00722D79">
      <w:pPr>
        <w:jc w:val="center"/>
      </w:pPr>
      <w:r>
        <w:t>INFORMACJE O PROJEKCIE</w:t>
      </w:r>
    </w:p>
    <w:p w14:paraId="70EB0842" w14:textId="1AF4AD7A" w:rsidR="00722D79" w:rsidRDefault="00722D79">
      <w:r>
        <w:t xml:space="preserve">1. Projekt „ROWES-wsparcie rozwoju sektora ekonomii społecznej w subregionie II” jest realizowany przez Rzeszowski Ośrodek Wsparcia Ekonomii Społecznej prowadzony przez Rzeszowską Agencję Rozwoju Regionalnego S.A. </w:t>
      </w:r>
    </w:p>
    <w:p w14:paraId="7CB97D86" w14:textId="77777777" w:rsidR="00722D79" w:rsidRDefault="00722D79">
      <w:r>
        <w:t xml:space="preserve">2. Projekt jest współfinansowany ze środków Europejskiego Funduszu Społecznego, w ramach Regionalnego Programu Operacyjnego Województwa Podkarpackiego na lata 2014-2020, Oś Priorytetowa VIII „Integracja Społeczna”, Działanie 8.5 „Wspieranie rozwoju sektora ekonomii społecznej w regionie”. </w:t>
      </w:r>
    </w:p>
    <w:p w14:paraId="2FA64420" w14:textId="03A8C5D0" w:rsidR="00722D79" w:rsidRDefault="00722D79">
      <w:r>
        <w:t xml:space="preserve">3. Budżet projektu wynosi:23 584 902,00 zł </w:t>
      </w:r>
    </w:p>
    <w:p w14:paraId="6CFA8EF0" w14:textId="1866826D" w:rsidR="00722D79" w:rsidRDefault="00722D79">
      <w:r>
        <w:t xml:space="preserve">4. Projekt jest realizowany w okresie od 01.01.2020 r. do 31.12.2022 r. na terenie subregionu II województwa podkarpackiego, który obejmuje powiaty: strzyżowski, ropczycko- sędziszowski, dębicki, mielecki, tarnobrzeski oraz miasto Tarnobrzeg . </w:t>
      </w:r>
    </w:p>
    <w:p w14:paraId="3C72BA6B" w14:textId="77777777" w:rsidR="00722D79" w:rsidRDefault="00722D79">
      <w:r>
        <w:t xml:space="preserve">5. Głównym celem projektu jest wzmocnienie sektora ekonomii społecznej w subregionie II w latach 2020-2022 poprzez utworzenie 358 miejsc pracy w Przedsiębiorstwie Społecznym (PS). </w:t>
      </w:r>
    </w:p>
    <w:p w14:paraId="0488DF41" w14:textId="77777777" w:rsidR="00722D79" w:rsidRDefault="00722D79">
      <w:r>
        <w:t xml:space="preserve">6. Cel realizowany będzie przez: − działania informacyjne w obszarze ekonomii społecznej ze szczególnym uwzględnieniem działań wpływających na jej rozwój; − usługi animacji lokalnej zwiększające świadomość społeczności lokalnej, pobudzające do aktywności obywatelskiej, zmierzające do tworzenia podmiotów (organizacji), inicjatyw, partnerstw, działających na rzecz ekonomii społecznej; − działania inkubacyjne służące nabyciu wiedzy i umiejętności potrzebnych do utworzenia i prowadzenia podmiotów ekonomii społecznej i PS; − wspieranie rozwoju zatrudnienia, w szczególności osób zagrożonych wykluczeniem społecznym, przez wsparcie tworzenia miejsc pracy w sektorze ekonomii społecznej; − działania w zakresie reintegracji społeczno-zawodowej na rzecz pracowników PS, realizowane w ramach „Programu reintegracji w PS”; − działania służące profesjonalizacji i zwiększeniu konkurencyjności produktów podmiotów ekonomii społecznej i PS; − działania biznesowe mające na celu wsparcie i rozwój istniejących PS. </w:t>
      </w:r>
    </w:p>
    <w:p w14:paraId="4356D0B1" w14:textId="3C0ACDEA" w:rsidR="00722D79" w:rsidRDefault="00722D79">
      <w:r>
        <w:t xml:space="preserve">7. Szczegółowe informacje na temat projektu można uzyskać na stronach internetowych: </w:t>
      </w:r>
      <w:hyperlink r:id="rId4" w:history="1">
        <w:r w:rsidRPr="001C1445">
          <w:rPr>
            <w:rStyle w:val="Hipercze"/>
          </w:rPr>
          <w:t>www.wsparcie.es</w:t>
        </w:r>
      </w:hyperlink>
      <w:r>
        <w:t xml:space="preserve">. </w:t>
      </w:r>
    </w:p>
    <w:p w14:paraId="65560B05" w14:textId="77777777" w:rsidR="00722D79" w:rsidRDefault="00722D79">
      <w:r>
        <w:t xml:space="preserve">8. Biura projektu czynne są w okresie realizacji projektu od poniedziałku do piątku w godz. od 8:00 do 16:00. </w:t>
      </w:r>
    </w:p>
    <w:p w14:paraId="44232108" w14:textId="77777777" w:rsidR="00722D79" w:rsidRDefault="00722D79">
      <w:r>
        <w:t xml:space="preserve">9. Udział w projekcie jest bezpłatny. </w:t>
      </w:r>
    </w:p>
    <w:p w14:paraId="15567B08" w14:textId="31BAA9FD" w:rsidR="00722D79" w:rsidRDefault="00722D79" w:rsidP="00722D79">
      <w:pPr>
        <w:jc w:val="center"/>
      </w:pPr>
      <w:r>
        <w:lastRenderedPageBreak/>
        <w:t>OFERTA RZESZOWSKIEGO OŚRODKA WSPARCIA EKONOMII SPOŁECZNEJ</w:t>
      </w:r>
    </w:p>
    <w:p w14:paraId="755EF0C0" w14:textId="77777777" w:rsidR="00722D79" w:rsidRDefault="00722D79">
      <w:r>
        <w:t xml:space="preserve">1. ROWES posiada wystandaryzowaną i kompleksową ofertę wsparcia dla osób fizycznych, prawnych, podmiotów ekonomii społecznej, w tym PS, instytucji rynku pracy, instytucji pomocy i integracji społecznej oraz lokalnych i regionalnych podmiotów działających na rzecz rozwoju ekonomii społecznej. </w:t>
      </w:r>
    </w:p>
    <w:p w14:paraId="77CA0C40" w14:textId="77777777" w:rsidR="00722D79" w:rsidRDefault="00722D79">
      <w:r>
        <w:t xml:space="preserve">2. Główne zadania ROWES to: </w:t>
      </w:r>
    </w:p>
    <w:p w14:paraId="79E61354" w14:textId="77777777" w:rsidR="00722D79" w:rsidRDefault="00722D79">
      <w:r>
        <w:t xml:space="preserve">a) udzielanie informacji o sektorze ekonomii społecznej, o ofercie wsparcia i o stanie ekonomii społecznej w województwie podkarpackim; </w:t>
      </w:r>
    </w:p>
    <w:p w14:paraId="1F32758C" w14:textId="77777777" w:rsidR="00722D79" w:rsidRDefault="00722D79">
      <w:r>
        <w:t xml:space="preserve">b) prowadzenie usługi animacji lokalnej wspierającej lokalnych liderów w zakresie rozwoju ekonomii społecznej realizowanej w formie: </w:t>
      </w:r>
    </w:p>
    <w:p w14:paraId="024DCF38" w14:textId="77777777" w:rsidR="00722D79" w:rsidRDefault="00722D79">
      <w:r>
        <w:t xml:space="preserve">− spotkań animacyjnych inicjowanych w celu m.in. wspierania osób i instytucji, zamierzających rozpocząć działalność w formie PES lub zachęcania grup i środowisk do podejmowania aktywności ukierunkowanej na rozwój ES; </w:t>
      </w:r>
    </w:p>
    <w:p w14:paraId="42220EE2" w14:textId="77777777" w:rsidR="00722D79" w:rsidRDefault="00722D79">
      <w:r>
        <w:t xml:space="preserve">− warsztatów z zakresu ES i budowania partnerstw rozwojowych; </w:t>
      </w:r>
    </w:p>
    <w:p w14:paraId="6B10831F" w14:textId="77777777" w:rsidR="00722D79" w:rsidRDefault="00722D79">
      <w:r>
        <w:t xml:space="preserve">− spotkań informacyjno-animacyjnych w środowiskach lokalnych nastawionych na rozwój ES; </w:t>
      </w:r>
    </w:p>
    <w:p w14:paraId="7E77ECC2" w14:textId="2FA1BE5B" w:rsidR="00722D79" w:rsidRDefault="00722D79">
      <w:r>
        <w:t xml:space="preserve">− wizyt studyjnych służących wymianie doświadczeń, a także analizie zastosowanych rozwiązań i rozważeniu możliwości ich przeniesienia na grunt lokalnej społeczności przez uczestników projektu. </w:t>
      </w:r>
    </w:p>
    <w:p w14:paraId="08DC5F36" w14:textId="77777777" w:rsidR="00722D79" w:rsidRDefault="00722D79">
      <w:r>
        <w:t xml:space="preserve">c) prowadzenie działań inkubacyjnych służących nabyciu kompetencji (wiedzy i umiejętności oraz postaw postrzeganych w kontekście autonomii i odpowiedzialności) potrzebnych do założenia, prowadzenia i rozwijania PES realizowanych w formie: </w:t>
      </w:r>
    </w:p>
    <w:p w14:paraId="0F658658" w14:textId="77777777" w:rsidR="00722D79" w:rsidRDefault="00722D79">
      <w:r>
        <w:t xml:space="preserve">− doradztwa kluczowego, mającego na celu wsparcie prowadzące GI, osoby prawne do tworzenia PES lub PS, lub ekonomizacji PES lub przekształcenia PES w PS; w tym przekazania wiedzy potrzebnej do założenia, prowadzenia i rozwijania PES lub PS oraz informacji o zewnętrznych możliwościach finansowania PES lub PS; </w:t>
      </w:r>
    </w:p>
    <w:p w14:paraId="4F7418BE" w14:textId="77777777" w:rsidR="00722D79" w:rsidRDefault="00722D79">
      <w:r>
        <w:t xml:space="preserve">− szkoleń dla osób zakładających PS, </w:t>
      </w:r>
    </w:p>
    <w:p w14:paraId="1A66DB88" w14:textId="77777777" w:rsidR="00722D79" w:rsidRDefault="00722D79">
      <w:r>
        <w:t xml:space="preserve">− szkoleń zawodowych dla pracowników podmiotów ekonomii społecznej; </w:t>
      </w:r>
    </w:p>
    <w:p w14:paraId="6E3FEAE9" w14:textId="77777777" w:rsidR="00722D79" w:rsidRDefault="00722D79">
      <w:r>
        <w:t xml:space="preserve">− doradztwa specjalistycznego w zakresie prawnym, księgowo-podatkowym, osobowym, marketingowym, finansowym oraz wsparcia w zakresie projektowania/budowania stron internetowych przez grafika i programistę. </w:t>
      </w:r>
    </w:p>
    <w:p w14:paraId="6AFAB857" w14:textId="77777777" w:rsidR="00722D79" w:rsidRDefault="00722D79">
      <w:r>
        <w:t xml:space="preserve">− udzielania bezzwrotnego wsparcia finansowego (dotacja) oraz wsparcia pomostowego podstawowego oraz przedłużonego; </w:t>
      </w:r>
    </w:p>
    <w:p w14:paraId="2F0052AC" w14:textId="77777777" w:rsidR="00722D79" w:rsidRDefault="00722D79">
      <w:r>
        <w:t>− pomocy doradcy biznesowego w przygotowaniu uproszczonego biznesplanu;</w:t>
      </w:r>
    </w:p>
    <w:p w14:paraId="0494F05F" w14:textId="77777777" w:rsidR="00722D79" w:rsidRDefault="00722D79">
      <w:r>
        <w:t xml:space="preserve"> − doradztwa i wsparcia w zakresie reintegracji społeczno-zawodowej; </w:t>
      </w:r>
    </w:p>
    <w:p w14:paraId="13EEC38E" w14:textId="77777777" w:rsidR="00722D79" w:rsidRDefault="00722D79">
      <w:r>
        <w:t xml:space="preserve">d) prowadzenie usług biznesowych nastawionych na profesjonalizację PS realizowanych w formie: </w:t>
      </w:r>
    </w:p>
    <w:p w14:paraId="6E2DFDEB" w14:textId="77777777" w:rsidR="00722D79" w:rsidRDefault="00722D79">
      <w:r>
        <w:t xml:space="preserve">− doradztwa biznesowego w zakresie identyfikacji potrzeb PS, wsparcia związanego z przedmiotem prowadzonej przez PS działalności gospodarczej i/lub działalności statutowej odpłatnej, w budowaniu planu rozwoju, poprawy pozycji rynkowej w zakresie gospodarowania posiadanymi zasobami, </w:t>
      </w:r>
      <w:r>
        <w:lastRenderedPageBreak/>
        <w:t xml:space="preserve">sytuacjach kryzysowych, w zakresie pozyskiwania zewnętrznych źródeł finansowania, identyfikacji nisz rynkowych; </w:t>
      </w:r>
    </w:p>
    <w:p w14:paraId="5987FDAC" w14:textId="77777777" w:rsidR="00722D79" w:rsidRDefault="00722D79">
      <w:r>
        <w:t xml:space="preserve">− wsparcia w przygotowaniu planu rozwoju </w:t>
      </w:r>
    </w:p>
    <w:p w14:paraId="2AAEECF6" w14:textId="77777777" w:rsidR="00722D79" w:rsidRDefault="00722D79">
      <w:r>
        <w:t xml:space="preserve">− bezzwrotnego wsparcia finansowego (dotacja) oraz wsparcia pomostowego podstawowego i przedłużonego; </w:t>
      </w:r>
    </w:p>
    <w:p w14:paraId="16076AC7" w14:textId="77777777" w:rsidR="00722D79" w:rsidRDefault="00722D79">
      <w:r>
        <w:t xml:space="preserve">− szkoleń rozwijających kompetencje i prowadzących do uzyskania kwalifikacji zawodowych potrzebnych do pracy w PS; </w:t>
      </w:r>
    </w:p>
    <w:p w14:paraId="26015022" w14:textId="77777777" w:rsidR="00722D79" w:rsidRDefault="00722D79">
      <w:r>
        <w:t xml:space="preserve">− doradztwa branżowego i specjalistycznego w zakresie prawnym, </w:t>
      </w:r>
      <w:proofErr w:type="spellStart"/>
      <w:r>
        <w:t>księgowopodatkowym</w:t>
      </w:r>
      <w:proofErr w:type="spellEnd"/>
      <w:r>
        <w:t xml:space="preserve">, osobowym, marketingowym, finansowym oraz wsparcia w zakresie projektowania/budowania stron internetowych przez grafika i programistę. </w:t>
      </w:r>
    </w:p>
    <w:p w14:paraId="195226D6" w14:textId="77777777" w:rsidR="00722D79" w:rsidRDefault="00722D79">
      <w:r>
        <w:t xml:space="preserve">− pomocy w tworzeniu strategii rozwojowych i finansowych dla PS, </w:t>
      </w:r>
    </w:p>
    <w:p w14:paraId="05A2694A" w14:textId="77777777" w:rsidR="00722D79" w:rsidRDefault="00722D79">
      <w:r>
        <w:t xml:space="preserve">− wsparcia w zakresie opracowania projektów, wniosków o dotację na działalność statutową w PS; </w:t>
      </w:r>
    </w:p>
    <w:p w14:paraId="25E6EC8B" w14:textId="77777777" w:rsidR="00722D79" w:rsidRDefault="00722D79">
      <w:r>
        <w:t xml:space="preserve">− doradztwa i wsparcia w zakresie reintegracji społeczno-zawodowej na rzecz pracowników PS </w:t>
      </w:r>
    </w:p>
    <w:p w14:paraId="46FA8AD5" w14:textId="77777777" w:rsidR="00722D79" w:rsidRDefault="00722D79">
      <w:r>
        <w:t xml:space="preserve">− wsparcia Konsultanta regionalnego ds. PZP. REKRUTACJA UCZESTNIKÓW PROJEKTU </w:t>
      </w:r>
    </w:p>
    <w:p w14:paraId="457D400E" w14:textId="77777777" w:rsidR="00722D79" w:rsidRDefault="00722D79"/>
    <w:p w14:paraId="6DCE4F07" w14:textId="77777777" w:rsidR="00722D79" w:rsidRDefault="00722D79">
      <w:r>
        <w:t xml:space="preserve">1. Rekrutacja do projektu ma charakter otwarty i będzie prowadzona w sposób ciągły przez cały okres realizacji projektu lub do czasu wyczerpania środków finansowych. </w:t>
      </w:r>
    </w:p>
    <w:p w14:paraId="7B6C6A60" w14:textId="77777777" w:rsidR="00722D79" w:rsidRDefault="00722D79">
      <w:r>
        <w:t xml:space="preserve">2. Wsparcie w ramach projektu skierowane jest do: </w:t>
      </w:r>
    </w:p>
    <w:p w14:paraId="0B0DB980" w14:textId="77777777" w:rsidR="00722D79" w:rsidRDefault="00722D79">
      <w:r>
        <w:t xml:space="preserve">a) osób fizycznych - zamieszkujących w rozumieniu przepisów kodeksu cywilnego, pracujących lub uczących się na terenie subregionu II województwa podkarpackiego (powiat strzyżowski, ropczycko-sędziszowski, dębicki, mielecki, tarnobrzeski oraz miasto Tarnobrzeg), </w:t>
      </w:r>
    </w:p>
    <w:p w14:paraId="065A7413" w14:textId="77777777" w:rsidR="00722D79" w:rsidRDefault="00722D79">
      <w:r>
        <w:t xml:space="preserve">b) osób prawnych – posiadających jednostkę organizacyjną na terenie subregionu II województwa podkarpackiego (powiat strzyżowski, ropczycko-sędziszowski, dębicki, mielecki, tarnobrzeski oraz miasto Tarnobrzeg), </w:t>
      </w:r>
    </w:p>
    <w:p w14:paraId="10BC1932" w14:textId="77777777" w:rsidR="00722D79" w:rsidRDefault="00722D79">
      <w:r>
        <w:t xml:space="preserve">c) Dopuszcza się udział osób fizycznych zamieszkujących w rozumieniu przepisów Kodeksu Cywilnego, pracujących lub uczących się poza obszarem danego subregionu, </w:t>
      </w:r>
    </w:p>
    <w:p w14:paraId="1B756147" w14:textId="77777777" w:rsidR="00722D79" w:rsidRDefault="00722D79">
      <w:r>
        <w:t xml:space="preserve">d) Dopuszcza się udział osób prawnych posiadających jednostkę organizacyjną poza obszarem danego subregionu w sytuacji, gdy: </w:t>
      </w:r>
    </w:p>
    <w:p w14:paraId="009548FE" w14:textId="77777777" w:rsidR="00722D79" w:rsidRDefault="00722D79">
      <w:r>
        <w:t xml:space="preserve">• dotychczas otrzymywały lub otrzymują wsparcie Rzeszowskiego Ośrodka Wsparcia Ekonomii Społecznej, który jest prowadzony przez Rzeszowską Agencję Rozwoju Regionalnego S.A. i usługa realizowana obecnie w projekcie jest kontynuacją przyznanego wsparcia i/lub </w:t>
      </w:r>
    </w:p>
    <w:p w14:paraId="682F2A53" w14:textId="77777777" w:rsidR="00722D79" w:rsidRDefault="00722D79">
      <w:r>
        <w:t xml:space="preserve">• tworzą nowe miejsca pracy w subregionie, w którym osoba prawna ma jednostkę organizacyjną lub na obszarze subregionu, w którym funkcjonuje OWES z usług którego korzysta, i/lub </w:t>
      </w:r>
    </w:p>
    <w:p w14:paraId="2D97EF07" w14:textId="77777777" w:rsidR="00722D79" w:rsidRDefault="00722D79">
      <w:r>
        <w:t xml:space="preserve">• nie otrzymały wcześniej wsparcia i tworzą nowe miejsca pracy w ramach projektu OWES na obszarze subregionu, w którym funkcjonuje OWES. </w:t>
      </w:r>
    </w:p>
    <w:p w14:paraId="454C55D4" w14:textId="77777777" w:rsidR="00722D79" w:rsidRDefault="00722D79">
      <w:r>
        <w:t xml:space="preserve">e) Udział osób fizycznych i prawnych spoza subregionu nie może przekroczyć 20% ogółu grupy docelowej zrekrutowanej w ramach jednego projektu. </w:t>
      </w:r>
    </w:p>
    <w:p w14:paraId="49ABF90A" w14:textId="77777777" w:rsidR="00722D79" w:rsidRDefault="00722D79">
      <w:r>
        <w:lastRenderedPageBreak/>
        <w:t xml:space="preserve">f) W przypadku tworzenia nowych PS ich adres siedziby musi znajdować się na obszarze subregionu, w którym OWES udziela wsparcia finansowego. </w:t>
      </w:r>
    </w:p>
    <w:p w14:paraId="2694C790" w14:textId="77777777" w:rsidR="00722D79" w:rsidRDefault="00722D79">
      <w:r>
        <w:t xml:space="preserve">g) Przy realizacji wsparcia dotyczącego osób fizycznych/prawnych spoza subregionu należy poinformować OWES właściwy terytorialnie ze względu na miejsce zamieszkania/nauki/pracy osoby fizycznej lub miejsce posiadania jednostki organizacyjnej przez osobę prawną. </w:t>
      </w:r>
    </w:p>
    <w:p w14:paraId="4E74431A" w14:textId="77777777" w:rsidR="00722D79" w:rsidRDefault="00722D79">
      <w:r>
        <w:t xml:space="preserve">3. Z udziału w projekcie wyłączone są: − osoby, które nie ukończyły 18 roku życia, − osoby nieposiadające pełnej zdolności do czynności prawnych, − osoby spoza województwa podkarpackiego tj. osoba nie mająca miejsca zamieszkania, nie pracująca ani nie ucząca się na terenie województwa podkarpackiego, − osoby fizyczne lub osoby prawne, które są uczestnikami innych projektów realizowanych przez Ośrodki Wsparcia Ekonomii Społecznej na terenie innym niż subregion II w ramach PI9v </w:t>
      </w:r>
    </w:p>
    <w:p w14:paraId="38102AEB" w14:textId="77777777" w:rsidR="00722D79" w:rsidRDefault="00722D79">
      <w:r>
        <w:t xml:space="preserve">4. Warunkiem udziału w projekcie jest: </w:t>
      </w:r>
    </w:p>
    <w:p w14:paraId="57D3C55D" w14:textId="72476590" w:rsidR="00722D79" w:rsidRDefault="00722D79">
      <w:r>
        <w:t xml:space="preserve">a) zapoznanie się z Regulaminem Świadczenia Usług Rzeszowskiego Ośrodka Wsparcia Ekonomii Społecznej w subregionie II i akceptacja jego warunków (na podstawie oświadczenia zawartego w formularzu zgłoszeniowym do projektu); </w:t>
      </w:r>
    </w:p>
    <w:p w14:paraId="63C4BE54" w14:textId="77777777" w:rsidR="00722D79" w:rsidRDefault="00722D79">
      <w:r>
        <w:t>b) złożenie dokumentów rekrutacyjnych tj.</w:t>
      </w:r>
    </w:p>
    <w:p w14:paraId="1562786D" w14:textId="77777777" w:rsidR="00722D79" w:rsidRDefault="00722D79">
      <w:r>
        <w:t xml:space="preserve"> • w przypadku osób indywidualnych – załącznik nr 1a do Regulaminu; </w:t>
      </w:r>
    </w:p>
    <w:p w14:paraId="74793800" w14:textId="77777777" w:rsidR="00722D79" w:rsidRDefault="00722D79">
      <w:r>
        <w:t>• w przypadku osób prawnych – załącznik nr 1b do Regulaminu oraz załącznik nr 1a do Regulaminu dla osób oddelegowanych do udziału w projekcie</w:t>
      </w:r>
      <w:r>
        <w:t>.</w:t>
      </w:r>
    </w:p>
    <w:p w14:paraId="1434A5FA" w14:textId="77777777" w:rsidR="00722D79" w:rsidRDefault="00722D79">
      <w:r>
        <w:t>Załączniki 1a i 1b są podstawowymi załącznikami niezbędnymi do zakwalifikowania kandydata do udziału w projekcie.</w:t>
      </w:r>
    </w:p>
    <w:p w14:paraId="2970CF36" w14:textId="4692A1F3" w:rsidR="00722D79" w:rsidRDefault="00722D79">
      <w:r>
        <w:t xml:space="preserve"> Szczegółowy wykaz załączników niezbędnych do udziału w poszczególnych formach wsparcia zostały wskazane w kolejnych rozdziałach niniejszego Regulaminu, wraz z niezbędnymi załącznikami; c) przestrzeganie procedur rekrutacji do poszczególnych form wsparci</w:t>
      </w:r>
      <w:r>
        <w:t>a</w:t>
      </w:r>
      <w:r>
        <w:t xml:space="preserve"> . </w:t>
      </w:r>
    </w:p>
    <w:p w14:paraId="4C172587" w14:textId="77777777" w:rsidR="00722D79" w:rsidRDefault="00722D79">
      <w:r>
        <w:t xml:space="preserve">5. Wzory dokumentów rekrutacyjnych stanowią załączniki do Regulaminu i są dostępne w biurach projektu, a także na stronie internetowej: www.wsparcie.es. Osoby oraz podmioty, które nie mają dostępu do Internetu, ani innej możliwości pobrania dokumentów, mogą otrzymać komplet dokumentów w biurach projektu: </w:t>
      </w:r>
    </w:p>
    <w:p w14:paraId="12494D63" w14:textId="77777777" w:rsidR="00722D79" w:rsidRDefault="00722D79">
      <w:r>
        <w:t xml:space="preserve">• Rzeszów ul. Szopena 51 (tel.: 17 86 76 248, 17 86 76 294, 17 86 76 259, 17 86 76 281); </w:t>
      </w:r>
    </w:p>
    <w:p w14:paraId="793C764E" w14:textId="77777777" w:rsidR="00722D79" w:rsidRDefault="00722D79">
      <w:r>
        <w:t xml:space="preserve">• Mielec ul. Sienkiewicza 1(tel. 17 250 67 46 ); </w:t>
      </w:r>
    </w:p>
    <w:p w14:paraId="7AB07739" w14:textId="77777777" w:rsidR="00722D79" w:rsidRDefault="00722D79">
      <w:r>
        <w:t xml:space="preserve">• Tarnobrzeg ul. 1 Maja 4a ( tel. 15 822 15 95 wew. 218). </w:t>
      </w:r>
    </w:p>
    <w:p w14:paraId="0AE16238" w14:textId="77777777" w:rsidR="00722D79" w:rsidRDefault="00722D79">
      <w:r>
        <w:t xml:space="preserve">Dokumenty rekrutacyjne należy złożyć osobiście w biurach projektu lub za pośrednictwem poczty tradycyjnej. </w:t>
      </w:r>
    </w:p>
    <w:p w14:paraId="21983693" w14:textId="77777777" w:rsidR="00722D79" w:rsidRDefault="00722D79">
      <w:r>
        <w:t xml:space="preserve">6. W przypadku złożenia dokumentów za pośrednictwem poczty lub kuriera o terminie wpłynięcia dokumentów decyduje data wpływu do biura projektu. </w:t>
      </w:r>
    </w:p>
    <w:p w14:paraId="2C9CB550" w14:textId="77777777" w:rsidR="00722D79" w:rsidRDefault="00722D79">
      <w:r>
        <w:t xml:space="preserve">7. Dokumentacja rekrutacyjna złożona przez Kandydata stanowi własność Realizatora projektu (stanowi dokumentację projektową) i nie podlega zwrotowi. </w:t>
      </w:r>
    </w:p>
    <w:p w14:paraId="62F29523" w14:textId="77777777" w:rsidR="00722D79" w:rsidRDefault="00722D79">
      <w:r>
        <w:t xml:space="preserve">8. W trakcie prowadzonej rekrutacji respektowana będzie zasada równości szans i niedyskryminacji, w tym dostępności dla osób z niepełnosprawnościami, zgodnie z art.16 Rozporządzenia Rady (WE) nr </w:t>
      </w:r>
      <w:r>
        <w:lastRenderedPageBreak/>
        <w:t xml:space="preserve">1083/2006 ustanawiającego przepisy ogólne dotyczące EFS a także art. 7 i 8 Rozporządzenia Parlamentu Europejskiego i Rady (UE) NR 1304/2013 z dnia 17 grudnia 2013 r. w sprawie Europejskiego Funduszu Społecznego i uchylające rozporządzenie Rady (WE) nr 1081/2006. Płeć, rasa lub pochodzenie etniczne, religia lub światopogląd, niepełnosprawność, orientacja seksualna nie będą wyznacznikiem przyjęcia osób do projektu. W projekcie będą przestrzegane pozostałe polityki i zasady wspólnotowe, w tym zasada równości szans i zrównoważonego rozwoju. </w:t>
      </w:r>
    </w:p>
    <w:p w14:paraId="15A29868" w14:textId="77777777" w:rsidR="00722D79" w:rsidRDefault="00722D79">
      <w:r>
        <w:t xml:space="preserve">9. Realizator projektu zastrzega sobie prawo do wstrzymania rekrutacji. Informacja o wstrzymaniu rekrutacji wraz z uzasadnieniem zostanie podana na stronie www.wsparcie.es na minimum 3 dni przed planowaną datą wstrzymania rekrutacji. </w:t>
      </w:r>
    </w:p>
    <w:p w14:paraId="15203DA5" w14:textId="77777777" w:rsidR="00722D79" w:rsidRDefault="00722D79">
      <w:r>
        <w:t xml:space="preserve">10. Uczestnicy projektu mają prawo do złożenia rezygnacji z udziału w projekcie poprzez złożenie pisemnego oświadczenia stanowiącego: • załącznik nr 2a – w przypadku rezygnacji osób indywidualnych i oddelegowanych, • załącznik nr 2b – w przypadku wycofania oddelegowania przez osobę prawną, • załącznik nr 2c – w przypadku rezygnacji osób prawnych; </w:t>
      </w:r>
    </w:p>
    <w:p w14:paraId="6CEBB0A7" w14:textId="77777777" w:rsidR="00722D79" w:rsidRDefault="00722D79">
      <w:r>
        <w:t xml:space="preserve">11. Pisemną rezygnację należy złożyć osobiście w biurze projektu lub za pośrednictwem poczty tradycyjnej na każdym etapie realizacji projektu. </w:t>
      </w:r>
    </w:p>
    <w:p w14:paraId="6FA0E035" w14:textId="77777777" w:rsidR="00722D79" w:rsidRDefault="00722D79">
      <w:r>
        <w:t xml:space="preserve">12. W sytuacji, gdy liczba osób oddelegowanych do udziału w projekcie przez daną osobę prawną spadnie poniżej wymaganego minimum na skutek: </w:t>
      </w:r>
    </w:p>
    <w:p w14:paraId="14B78F4A" w14:textId="77777777" w:rsidR="00722D79" w:rsidRDefault="00722D79">
      <w:r>
        <w:t xml:space="preserve">a) złożenia rezygnacji z udziału w projekcie przez osobę oddelegowaną do udziału w projekcie, </w:t>
      </w:r>
    </w:p>
    <w:p w14:paraId="4A2036F8" w14:textId="77777777" w:rsidR="00722D79" w:rsidRDefault="00722D79">
      <w:r>
        <w:t>b) złożenia przez osobę prawną oświadczenia o wycofaniu oddelegowania danej osoby do udziału w projekcie, osoba prawna zobowiązana jest do złożenia załącznika nr 1b i oddelegowania innej osoby/osób do udziału w projekcie w terminie 5 dni od zaistnienia tego zdarzenia. Obligatoryjnie osoba, która została zgłoszona jako osoba oddelegowana przez osobę prawną składa załącznik nr 1a. Brak wskazania osoby/osób oddelegowanych do udziału w projekcie we wskazanym terminie stanowi podstawę do wykluczenia danej osoby prawnej z udziału w projekcie.</w:t>
      </w:r>
    </w:p>
    <w:p w14:paraId="778F4002" w14:textId="3469433D" w:rsidR="00722D79" w:rsidRDefault="00722D79">
      <w:r>
        <w:t xml:space="preserve">Szczegółowe zagadnienia związane z przebiegiem rekrutacji zostały opisane w kolejnych rozdziałach przy charakterystyce poszczególnych usług ROWES; </w:t>
      </w:r>
    </w:p>
    <w:p w14:paraId="45454A49" w14:textId="77777777" w:rsidR="00722D79" w:rsidRDefault="00722D79"/>
    <w:p w14:paraId="41848F80" w14:textId="1581ECE1" w:rsidR="00722D79" w:rsidRDefault="00722D79" w:rsidP="00722D79">
      <w:pPr>
        <w:jc w:val="center"/>
      </w:pPr>
      <w:r>
        <w:t>OSOBY KWALIFIKUJĄCE SIĘ DO ZATRUDNIENIA NA NOWO TWORZONYCH MIEJSCACH PRACY</w:t>
      </w:r>
    </w:p>
    <w:p w14:paraId="13D29F2B" w14:textId="77777777" w:rsidR="00722D79" w:rsidRDefault="00722D79">
      <w:r>
        <w:t xml:space="preserve">1. Celem udzielenia wsparcia finansowego jest zapewnienie wsparcia na pokrycie wydatków niezbędnych na tworzenie nowych miejsc pracy dla osób, które: </w:t>
      </w:r>
    </w:p>
    <w:p w14:paraId="78E03D47" w14:textId="77777777" w:rsidR="00722D79" w:rsidRDefault="00722D79">
      <w:r>
        <w:t xml:space="preserve">a) mają ukończone 18 r.ż., </w:t>
      </w:r>
    </w:p>
    <w:p w14:paraId="6BA15524" w14:textId="77777777" w:rsidR="00722D79" w:rsidRDefault="00722D79">
      <w:r>
        <w:t xml:space="preserve">b) zamieszkują lub uczą się na obszarze realizacji projektu „ROWES- wsparcie rozwoju sektora ekonomii społecznej w subregionie II”. Dopuszcza się osoby spoza obszaru realizacji projektu zamieszkujące (zgodnie z KC) lub uczące się w pozostałych subregionach wsparcia w woj. podkarpackim, zgodnie z zapisami §1 pkt. 3-8 niniejszego Regulaminu, </w:t>
      </w:r>
    </w:p>
    <w:p w14:paraId="2FA4DE5B" w14:textId="77777777" w:rsidR="00722D79" w:rsidRDefault="00722D79">
      <w:r>
        <w:t xml:space="preserve">c) posiadają pełną zdolność do czynności prawnych, </w:t>
      </w:r>
    </w:p>
    <w:p w14:paraId="7F3F17C3" w14:textId="77777777" w:rsidR="00722D79" w:rsidRDefault="00722D79">
      <w:r>
        <w:t xml:space="preserve">d) w momencie podejmowania zatrudnienia w Przedsiębiorstwie Społecznym nie wykonują pracy na podstawie: umowy o pracę, spółdzielczej umowy o pracę, umowy cywilnoprawnej i nie prowadzą działalności gospodarczej, </w:t>
      </w:r>
    </w:p>
    <w:p w14:paraId="23BCCCAB" w14:textId="37C0EC89" w:rsidR="00722D79" w:rsidRDefault="00722D79">
      <w:r>
        <w:lastRenderedPageBreak/>
        <w:t xml:space="preserve">e) nie korzystają i nie będą korzystać z innych środków publicznych, w tym zwłaszcza ze środków Funduszu Pracy, PFRON oraz środków oferowanych w ramach EFS na pokrycie tych samych wydatków związanych z podjęciem oraz prowadzeniem działalności gospodarczej bądź też założeniem lub zatrudnieniem w PS, </w:t>
      </w:r>
    </w:p>
    <w:p w14:paraId="52FFBB4A" w14:textId="77777777" w:rsidR="00722D79" w:rsidRDefault="00722D79">
      <w:r>
        <w:t xml:space="preserve">f) nie korzystają równolegle z tożsamych usług ofertowanych przez inne Ośrodki Wsparcia Ekonomii Społecznej, zlokalizowanych na terenie Polski, </w:t>
      </w:r>
    </w:p>
    <w:p w14:paraId="612EB4E3" w14:textId="77777777" w:rsidR="00722D79" w:rsidRDefault="00722D79">
      <w:r>
        <w:t xml:space="preserve">g) posiadają co najmniej jeden z następujących statusów: </w:t>
      </w:r>
    </w:p>
    <w:p w14:paraId="78A5FF4D" w14:textId="77777777" w:rsidR="006812C4" w:rsidRDefault="00722D79">
      <w:r>
        <w:t xml:space="preserve">I. osoba lub członek rodziny korzystający ze świadczeń z pomocy społecznej tj. spełniający co najmniej jedną z przesłanek określonych w art. 7 ustawy z dnia 12 marca 2004 r. o pomocy społecznej: ubóstwa, sieroctwa, bezdomności, bezrobocia, długotrwałej lub ciężkiej choroby, przemocy w rodzinie, potrzeby ochrony ofiar handlu ludźmi, potrzeby ochrony macierzyństwa lub wielodzietności, bezradności w sprawach opiekuńczo-wychowawczych i prowadzenia gospodarstwa domowego, zwłaszcza w rodzinach niepełnych lub wielodzietnych, trudności w integracji cudzoziemców, którzy uzyskali w Rzeczypospolitej Polskiej status uchodźcy, ochronę uzupełniającą lub zezwolenie na pobyt czasowy udzielone w związku z okolicznością, o której mowa w art.159 ust.1 pkt 1 lit. c lub d ustawy z dnia 12 grudnia 2013r. o cudzoziemcach, zdarzenia losowego i sytuacji kryzysowej, klęski żywiołowej lub ekologicznej. </w:t>
      </w:r>
    </w:p>
    <w:p w14:paraId="1D9C6558" w14:textId="77777777" w:rsidR="006812C4" w:rsidRDefault="00722D79">
      <w:r>
        <w:t xml:space="preserve">II. osoba lub członek rodziny kwalifikujący się do objęcia wsparciem z pomocy społecznej tj. spełniający co najmniej jedną z przesłanek określonych w art. 7 ustawy z dnia 12 marca 2004 r. o pomocy społecznej: ubóstwa, sieroctwa, bezdomności, bezrobocia, długotrwałej lub ciężkiej choroby, przemocy w rodzinie, potrzeby ochrony ofiar handlu ludźmi, potrzeby ochrony macierzyństwa lub wielodzietności, bezradności w sprawach opiekuńczo-wychowawczych i prowadzenia gospodarstwa domowego, zwłaszcza w rodzinach niepełnych lub wielodzietnych, trudności w integracji cudzoziemców, którzy uzyskali w Rzeczypospolitej Polskiej status uchodźcy, ochronę uzupełniającą lub zezwolenie na pobyt czasowy udzielone w związku z okolicznością, o której mowa w art.159 ust.1 pkt 1 lit. c lub d ustawy z dnia 12 grudnia 2013r. o cudzoziemcach, zdarzenia losowego i sytuacji kryzysowej, klęski żywiołowej lub ekologicznej. </w:t>
      </w:r>
    </w:p>
    <w:p w14:paraId="030D9729" w14:textId="77777777" w:rsidR="006812C4" w:rsidRDefault="00722D79">
      <w:r>
        <w:t xml:space="preserve">III. osoba chora psychicznie, tj. osoba niepełnosprawna w rozumieniu Ustawy z dnia 27.08.1997 rehabilitacji zawodowej i społecznej oraz zatrudnieniu osób niepełnosprawnych oraz osoba z zaburzeniami psychicznymi w rozumieniu ustawy z dnia 19.08.1994 o ochronie zdrowia psychicznego </w:t>
      </w:r>
    </w:p>
    <w:p w14:paraId="513EB6CF" w14:textId="77777777" w:rsidR="006812C4" w:rsidRDefault="00722D79">
      <w:r>
        <w:t xml:space="preserve">IV. osoba długotrwale bezrobotna, w rozumieniu Ustawy z dnia 20 kwietnia 2004 r. o promocji zatrudnienia i instytucjach rynku pracy. </w:t>
      </w:r>
    </w:p>
    <w:p w14:paraId="5F87A912" w14:textId="3B6C9FE4" w:rsidR="006812C4" w:rsidRDefault="00722D79">
      <w:r>
        <w:t xml:space="preserve">V. osoba z niepełnosprawnością, w rozumieniu Ustawy z dnia 27.08.1997 rehabilitacji zawodowej i społecznej oraz zatrudnieniu osób niepełnosprawnych. </w:t>
      </w:r>
    </w:p>
    <w:p w14:paraId="60ACF808" w14:textId="77777777" w:rsidR="006812C4" w:rsidRDefault="00722D79">
      <w:r>
        <w:t xml:space="preserve">VI. osoba uzależniona od alkoholu / narkotyków lub innych środków odurzających </w:t>
      </w:r>
    </w:p>
    <w:p w14:paraId="45B821AC" w14:textId="77777777" w:rsidR="006812C4" w:rsidRDefault="00722D79">
      <w:r>
        <w:t xml:space="preserve">VII. osoba zwalniana z zakładu karnego, mająca trudności w integracji ze środowiskiem </w:t>
      </w:r>
    </w:p>
    <w:p w14:paraId="002C8991" w14:textId="77777777" w:rsidR="006812C4" w:rsidRDefault="00722D79">
      <w:r>
        <w:t xml:space="preserve">VIII. IX. osoba przebywająca w pieczy, o której mowa w ustawie z dnia 9 czerwca 2011 r. o wspieraniu rodziny i systemie pieczy zastępczej </w:t>
      </w:r>
    </w:p>
    <w:p w14:paraId="68F72977" w14:textId="6CFEA5D3" w:rsidR="006812C4" w:rsidRDefault="00722D79">
      <w:r>
        <w:t xml:space="preserve">X. osoba opuszczająca pieczę zastępczą, o której mowa w ustawie z dnia 9 czerwca 2011 r. o wspieraniu rodziny i systemie pieczy zastępczej </w:t>
      </w:r>
    </w:p>
    <w:p w14:paraId="00FE48C2" w14:textId="3639F84B" w:rsidR="006812C4" w:rsidRDefault="00722D79">
      <w:r>
        <w:lastRenderedPageBreak/>
        <w:t>XI. członek rodziny przeżywającej trudności w pełnieniu funkcji opiekuńczo</w:t>
      </w:r>
      <w:r>
        <w:t>-</w:t>
      </w:r>
      <w:r>
        <w:t xml:space="preserve">wychowawczych, o których mowa w ustawie z dnia 9 czerwca 2011 r. o wspieraniu rodziny i systemie pieczy zastępczej </w:t>
      </w:r>
    </w:p>
    <w:p w14:paraId="4B534FE1" w14:textId="1BFE44FD" w:rsidR="006812C4" w:rsidRDefault="00722D79">
      <w:r>
        <w:t xml:space="preserve">XII. członek gospodarstwa domowego sprawujący opiekę nad osobą z niepełnosprawnością, o ile co najmniej jeden z nich nie pracuje ze względu na konieczność sprawowania opieki nad osobą z niepełnosprawnością XIII. osoba korzystająca z Programu Operacyjnego Pomoc Żywnościowa </w:t>
      </w:r>
    </w:p>
    <w:p w14:paraId="04A96193" w14:textId="77777777" w:rsidR="006812C4" w:rsidRDefault="006812C4"/>
    <w:p w14:paraId="7C2469DD" w14:textId="77777777" w:rsidR="006812C4" w:rsidRDefault="00722D79" w:rsidP="006812C4">
      <w:pPr>
        <w:jc w:val="center"/>
      </w:pPr>
      <w:r>
        <w:t>ZASADY FINANSOWANIA WSPARCIA FINANSOWEGO (DOTACJI)</w:t>
      </w:r>
    </w:p>
    <w:p w14:paraId="0E540691" w14:textId="562C4A1F" w:rsidR="00722D79" w:rsidRDefault="00722D79">
      <w:r>
        <w:t xml:space="preserve"> 1. Wsparcie finansowe (dotacja) przyznawane jest na podstawie oceny Wniosku o przyznanie wsparcia finansowego wraz załącznikami. </w:t>
      </w:r>
    </w:p>
    <w:p w14:paraId="56212C66" w14:textId="77777777" w:rsidR="00722D79" w:rsidRDefault="00722D79">
      <w:r>
        <w:t xml:space="preserve">2. Jedno Przedsiębiorstwo Społeczne może uzyskać wsparcie finansowe (dotację), na maksymalnie 10 nowych miejsc pracy, dla osób wskazanych w § 4. </w:t>
      </w:r>
    </w:p>
    <w:p w14:paraId="7F7EF685" w14:textId="488CA19F" w:rsidR="00722D79" w:rsidRDefault="00722D79">
      <w:r>
        <w:t xml:space="preserve">3. Wsparcie finansowe (dotacja) jest przyznawane wyłącznie w formie stawki jednostkowej w kwocie 21 020,00 PLN. W Projekcie może zostać przyznanych maksymalnie 10 wsparć finansowych (dotacji) na dziesięć nowych miejsc pracy w Przedsiębiorstwie Społecznym, tj. maksymalna kwota wsparcia finansowego (dotacji) na jedno Przedsiębiorstwo Społeczne wynosi 210 200,00 PLN. </w:t>
      </w:r>
    </w:p>
    <w:p w14:paraId="574AA954" w14:textId="77777777" w:rsidR="00722D79" w:rsidRDefault="00722D79"/>
    <w:p w14:paraId="2B04CACF" w14:textId="664ED85A" w:rsidR="00722D79" w:rsidRDefault="00722D79" w:rsidP="00722D79">
      <w:pPr>
        <w:jc w:val="center"/>
      </w:pPr>
      <w:r>
        <w:t>ZASADY FINANSOWANIA WSPARCIA POMOSTOWEGO W FORMIE FINANSOWEJ</w:t>
      </w:r>
    </w:p>
    <w:p w14:paraId="2A0D355A" w14:textId="57C4913E" w:rsidR="00722D79" w:rsidRDefault="00722D79">
      <w:r>
        <w:t xml:space="preserve">1. Wsparcie pomostowe w formie finansowej może być świadczone niezależnie od przyznania wsparcia finansowego (dotacji), z zastrzeżeniem że wsparcie pomostowe musi być powiązane z utworzeniem miejsca pracy. </w:t>
      </w:r>
    </w:p>
    <w:p w14:paraId="40185575" w14:textId="009332B7" w:rsidR="00722D79" w:rsidRDefault="00722D79">
      <w:r>
        <w:t xml:space="preserve">2. Wsparcie pomostowe w formie finansowej (podstawowe i przedłużone) przyznawane jest na podstawie oceny Wniosku o przyznanie wsparcia finansowego wraz z załącznikami. </w:t>
      </w:r>
    </w:p>
    <w:p w14:paraId="0707247C" w14:textId="380F5ABA" w:rsidR="00722D79" w:rsidRDefault="00722D79">
      <w:r>
        <w:t xml:space="preserve">3. Wsparcie pomostowe w formie finansowej realizowane jest w oparciu o Umowę na udzielenie wsparcia finansowego. </w:t>
      </w:r>
    </w:p>
    <w:p w14:paraId="2EC8466F" w14:textId="30BE13B7" w:rsidR="00722D79" w:rsidRDefault="00722D79">
      <w:r>
        <w:t xml:space="preserve">4. Wsparcie pomostowe w formie finansowej dzieli się na: a) podstawowe wsparcie pomostowe – wypłacane przez okres maksymalnie 6 miesięcy od dnia utworzenia miejsca pracy b) przedłużone wsparcie pomostowe – może być wypłacane przez Realizatora projektu przez maksymalnie kolejne 6 miesięcy, od zakończenia podstawowego wsparcia pomostowego w formie finansowej </w:t>
      </w:r>
    </w:p>
    <w:p w14:paraId="25ED4121" w14:textId="77777777" w:rsidR="00722D79" w:rsidRDefault="00722D79">
      <w:r>
        <w:t xml:space="preserve">5. Maksymalna wysokość podstawowego wsparcia pomostowego w formie finansowej w Projekcie, przez okres pierwszych sześciu miesięcy po stworzeniu miejsca pracy (od 1 do 6 miesiąca) oraz maksymalna wysokość przedłużonego wsparcia pomostowego w formie finansowej, wynosi dla subregionu zachodniego (subregion II) zgodnie z Załącznikiem nr 14 do niniejszego Regulaminu. Niniejszy dokument określa jedynie formy wsparcia oferowane przez Rzeszowski Ośrodek Wsparcia Ekonomii Społecznej. </w:t>
      </w:r>
    </w:p>
    <w:p w14:paraId="3AB02382" w14:textId="19E861B6" w:rsidR="00722D79" w:rsidRDefault="00722D79">
      <w:r>
        <w:t xml:space="preserve">Pełna treść oferty wraz z warunkami, obowiązkami i szczegółowymi regulacjami znajdują się w Regulaminie „ROWES - wsparcie rozwoju sektora ekonomii społecznej w subregionie II” dostępnym na stronie projektu </w:t>
      </w:r>
      <w:hyperlink r:id="rId5" w:history="1">
        <w:r w:rsidRPr="001C1445">
          <w:rPr>
            <w:rStyle w:val="Hipercze"/>
          </w:rPr>
          <w:t>www.wsparcie.es</w:t>
        </w:r>
      </w:hyperlink>
      <w:r>
        <w:t xml:space="preserve"> </w:t>
      </w:r>
    </w:p>
    <w:p w14:paraId="02F94AFA" w14:textId="77777777" w:rsidR="00722D79" w:rsidRDefault="00722D79"/>
    <w:p w14:paraId="102E4E2B" w14:textId="77777777" w:rsidR="00722D79" w:rsidRPr="00722D79" w:rsidRDefault="00722D79">
      <w:pPr>
        <w:rPr>
          <w:b/>
          <w:bCs/>
        </w:rPr>
      </w:pPr>
      <w:r w:rsidRPr="00722D79">
        <w:rPr>
          <w:b/>
          <w:bCs/>
        </w:rPr>
        <w:t xml:space="preserve">Rzeszowska Agencja Rozwoju Regionalnego S.A. </w:t>
      </w:r>
    </w:p>
    <w:p w14:paraId="5DDBE69B" w14:textId="77777777" w:rsidR="00722D79" w:rsidRDefault="00722D79">
      <w:r>
        <w:lastRenderedPageBreak/>
        <w:t xml:space="preserve">ul. 1 Maja 4a 39-400 Tarnobrzeg Tel.: 15 822 15 95 </w:t>
      </w:r>
      <w:proofErr w:type="spellStart"/>
      <w:r>
        <w:t>wewn</w:t>
      </w:r>
      <w:proofErr w:type="spellEnd"/>
      <w:r>
        <w:t>. 218 V piętro – pokój nr 505 oraz 508</w:t>
      </w:r>
    </w:p>
    <w:p w14:paraId="7A869057" w14:textId="013A6653" w:rsidR="00722D79" w:rsidRDefault="00722D79">
      <w:r>
        <w:t xml:space="preserve"> Joanna Lewicka – Animator Tel.: 798 890 841 E-mail: </w:t>
      </w:r>
      <w:hyperlink r:id="rId6" w:history="1">
        <w:r w:rsidRPr="001C1445">
          <w:rPr>
            <w:rStyle w:val="Hipercze"/>
          </w:rPr>
          <w:t>jlewicka@rarr.rzeszow.pl</w:t>
        </w:r>
      </w:hyperlink>
      <w:r>
        <w:t xml:space="preserve"> </w:t>
      </w:r>
    </w:p>
    <w:p w14:paraId="52E1E163" w14:textId="0A12B193" w:rsidR="00722D79" w:rsidRDefault="00722D79">
      <w:r>
        <w:t xml:space="preserve">Beata </w:t>
      </w:r>
      <w:proofErr w:type="spellStart"/>
      <w:r>
        <w:t>Garanty</w:t>
      </w:r>
      <w:proofErr w:type="spellEnd"/>
      <w:r>
        <w:t xml:space="preserve"> – Animator Tel.: 798 890 856 E-mail: </w:t>
      </w:r>
      <w:hyperlink r:id="rId7" w:history="1">
        <w:r w:rsidRPr="001C1445">
          <w:rPr>
            <w:rStyle w:val="Hipercze"/>
          </w:rPr>
          <w:t>bgaranty@rarr.rzeszow.pl</w:t>
        </w:r>
      </w:hyperlink>
      <w:r>
        <w:t xml:space="preserve"> </w:t>
      </w:r>
    </w:p>
    <w:p w14:paraId="172CCF61" w14:textId="2EEEA450" w:rsidR="00722D79" w:rsidRDefault="00722D79">
      <w:r>
        <w:t xml:space="preserve">Magdalena Marynowska – Doradca kluczowy Tel.: 798 890 836 E-mail: </w:t>
      </w:r>
      <w:hyperlink r:id="rId8" w:history="1">
        <w:r w:rsidRPr="001C1445">
          <w:rPr>
            <w:rStyle w:val="Hipercze"/>
          </w:rPr>
          <w:t>mmarynowska@rarr.rzeszow.pl</w:t>
        </w:r>
      </w:hyperlink>
      <w:r>
        <w:t xml:space="preserve"> </w:t>
      </w:r>
    </w:p>
    <w:p w14:paraId="0B503F5C" w14:textId="67B54C02" w:rsidR="00722D79" w:rsidRDefault="00722D79">
      <w:r>
        <w:t xml:space="preserve">Anna Wach – Doradca kluczowy Tel.: 798 890 779 E-mail: </w:t>
      </w:r>
      <w:hyperlink r:id="rId9" w:history="1">
        <w:r w:rsidRPr="001C1445">
          <w:rPr>
            <w:rStyle w:val="Hipercze"/>
          </w:rPr>
          <w:t>awach@rarr.rzeszow.pl</w:t>
        </w:r>
      </w:hyperlink>
      <w:r>
        <w:t xml:space="preserve"> </w:t>
      </w:r>
    </w:p>
    <w:p w14:paraId="6C27A013" w14:textId="64E8B6AA" w:rsidR="00722D79" w:rsidRDefault="00722D79">
      <w:r>
        <w:t xml:space="preserve">Anna Rawska – Doradca biznesowy Tel.: 798 890 795 E-mail: </w:t>
      </w:r>
      <w:hyperlink r:id="rId10" w:history="1">
        <w:r w:rsidRPr="001C1445">
          <w:rPr>
            <w:rStyle w:val="Hipercze"/>
          </w:rPr>
          <w:t>arawska@rarr.rzeszow.pl</w:t>
        </w:r>
      </w:hyperlink>
    </w:p>
    <w:p w14:paraId="58CA45A8" w14:textId="77777777" w:rsidR="00722D79" w:rsidRDefault="00722D79"/>
    <w:sectPr w:rsidR="00722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D79"/>
    <w:rsid w:val="006812C4"/>
    <w:rsid w:val="0072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66C6B"/>
  <w15:chartTrackingRefBased/>
  <w15:docId w15:val="{97376BDA-ADBE-42DD-93C0-643B894C8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22D7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2D7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22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arynowska@rarr.rzeszow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garanty@rarr.rzeszow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lewicka@rarr.rzeszow.p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wsparcie.es" TargetMode="External"/><Relationship Id="rId10" Type="http://schemas.openxmlformats.org/officeDocument/2006/relationships/hyperlink" Target="mailto:arawska@rarr.rzeszow.pl" TargetMode="External"/><Relationship Id="rId4" Type="http://schemas.openxmlformats.org/officeDocument/2006/relationships/hyperlink" Target="http://www.wsparcie.es" TargetMode="External"/><Relationship Id="rId9" Type="http://schemas.openxmlformats.org/officeDocument/2006/relationships/hyperlink" Target="mailto:awach@rarr.rzes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3006</Words>
  <Characters>18036</Characters>
  <Application>Microsoft Office Word</Application>
  <DocSecurity>0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Lewicka</dc:creator>
  <cp:keywords/>
  <dc:description/>
  <cp:lastModifiedBy>Joanna Lewicka</cp:lastModifiedBy>
  <cp:revision>1</cp:revision>
  <dcterms:created xsi:type="dcterms:W3CDTF">2021-02-01T14:12:00Z</dcterms:created>
  <dcterms:modified xsi:type="dcterms:W3CDTF">2021-02-01T14:24:00Z</dcterms:modified>
</cp:coreProperties>
</file>